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7E5FA" w14:textId="3A221CA3" w:rsidR="00EB72B0" w:rsidRDefault="004E2B0C">
      <w:pPr>
        <w:pStyle w:val="Tekstpodstawowy31"/>
        <w:jc w:val="right"/>
        <w:rPr>
          <w:rFonts w:ascii="Times New Roman" w:hAnsi="Times New Roman" w:cs="Times New Roman"/>
        </w:rPr>
      </w:pPr>
      <w:r>
        <w:rPr>
          <w:rFonts w:ascii="Times New Roman" w:hAnsi="Times New Roman" w:cs="Times New Roman"/>
          <w:bCs w:val="0"/>
          <w:spacing w:val="-1"/>
        </w:rPr>
        <w:t xml:space="preserve">Załącznik nr </w:t>
      </w:r>
      <w:r w:rsidR="00B8373C">
        <w:rPr>
          <w:rFonts w:ascii="Times New Roman" w:hAnsi="Times New Roman" w:cs="Times New Roman"/>
          <w:bCs w:val="0"/>
          <w:spacing w:val="-1"/>
        </w:rPr>
        <w:t>4</w:t>
      </w:r>
      <w:r>
        <w:rPr>
          <w:rFonts w:ascii="Times New Roman" w:hAnsi="Times New Roman" w:cs="Times New Roman"/>
          <w:bCs w:val="0"/>
          <w:spacing w:val="-1"/>
        </w:rPr>
        <w:t xml:space="preserve"> </w:t>
      </w:r>
      <w:r>
        <w:rPr>
          <w:rFonts w:ascii="Times New Roman" w:hAnsi="Times New Roman" w:cs="Times New Roman"/>
          <w:b w:val="0"/>
          <w:bCs w:val="0"/>
          <w:spacing w:val="-1"/>
        </w:rPr>
        <w:t>-</w:t>
      </w:r>
      <w:r>
        <w:rPr>
          <w:rFonts w:ascii="Times New Roman" w:hAnsi="Times New Roman" w:cs="Times New Roman"/>
          <w:bCs w:val="0"/>
          <w:spacing w:val="-1"/>
        </w:rPr>
        <w:t xml:space="preserve"> wzór umowy</w:t>
      </w:r>
    </w:p>
    <w:p w14:paraId="2D9E7107" w14:textId="01A6A5CC" w:rsidR="00EB72B0" w:rsidRDefault="004E2B0C">
      <w:pPr>
        <w:pStyle w:val="Standard"/>
        <w:jc w:val="right"/>
        <w:rPr>
          <w:rFonts w:ascii="Times New Roman" w:hAnsi="Times New Roman" w:cs="Times New Roman"/>
          <w:sz w:val="20"/>
          <w:szCs w:val="20"/>
        </w:rPr>
      </w:pPr>
      <w:r>
        <w:rPr>
          <w:rFonts w:ascii="Times New Roman" w:hAnsi="Times New Roman" w:cs="Times New Roman"/>
          <w:spacing w:val="-1"/>
          <w:sz w:val="20"/>
          <w:szCs w:val="20"/>
        </w:rPr>
        <w:t xml:space="preserve">Nr referencyjny nadany sprawie przez Zamawiającego </w:t>
      </w:r>
      <w:r w:rsidRPr="00B91524">
        <w:rPr>
          <w:rFonts w:ascii="Times New Roman" w:hAnsi="Times New Roman" w:cs="Times New Roman"/>
          <w:b/>
          <w:spacing w:val="-1"/>
          <w:sz w:val="20"/>
          <w:szCs w:val="20"/>
        </w:rPr>
        <w:t>PSK/P</w:t>
      </w:r>
      <w:r w:rsidR="008E4120">
        <w:rPr>
          <w:rFonts w:ascii="Times New Roman" w:hAnsi="Times New Roman" w:cs="Times New Roman"/>
          <w:b/>
          <w:spacing w:val="-1"/>
          <w:sz w:val="20"/>
          <w:szCs w:val="20"/>
        </w:rPr>
        <w:t>TP</w:t>
      </w:r>
      <w:r w:rsidRPr="00B91524">
        <w:rPr>
          <w:rFonts w:ascii="Times New Roman" w:hAnsi="Times New Roman" w:cs="Times New Roman"/>
          <w:b/>
          <w:spacing w:val="-1"/>
          <w:sz w:val="20"/>
          <w:szCs w:val="20"/>
        </w:rPr>
        <w:t>/I/202</w:t>
      </w:r>
      <w:r w:rsidR="002D0E14">
        <w:rPr>
          <w:rFonts w:ascii="Times New Roman" w:hAnsi="Times New Roman" w:cs="Times New Roman"/>
          <w:b/>
          <w:spacing w:val="-1"/>
          <w:sz w:val="20"/>
          <w:szCs w:val="20"/>
        </w:rPr>
        <w:t>6</w:t>
      </w:r>
    </w:p>
    <w:p w14:paraId="3262DEC7" w14:textId="77777777" w:rsidR="00EB72B0" w:rsidRDefault="00EB72B0">
      <w:pPr>
        <w:pStyle w:val="Akapitzlist1"/>
        <w:ind w:left="0" w:firstLine="0"/>
        <w:rPr>
          <w:rFonts w:ascii="Times New Roman" w:hAnsi="Times New Roman" w:cs="Times New Roman"/>
          <w:sz w:val="20"/>
          <w:szCs w:val="20"/>
        </w:rPr>
      </w:pPr>
    </w:p>
    <w:p w14:paraId="16094BD7" w14:textId="77777777" w:rsidR="00EB72B0" w:rsidRDefault="004E2B0C">
      <w:pPr>
        <w:pStyle w:val="Standard"/>
        <w:jc w:val="center"/>
        <w:rPr>
          <w:rFonts w:ascii="Times New Roman" w:eastAsia="Arial" w:hAnsi="Times New Roman" w:cs="Times New Roman"/>
          <w:b/>
          <w:bCs/>
          <w:color w:val="000000"/>
          <w:sz w:val="20"/>
          <w:szCs w:val="20"/>
        </w:rPr>
      </w:pPr>
      <w:r>
        <w:rPr>
          <w:rFonts w:ascii="Times New Roman" w:eastAsia="Arial" w:hAnsi="Times New Roman" w:cs="Times New Roman"/>
          <w:b/>
          <w:bCs/>
          <w:color w:val="000000"/>
          <w:sz w:val="20"/>
          <w:szCs w:val="20"/>
        </w:rPr>
        <w:t>WZÓR UMOWY NR …...............</w:t>
      </w:r>
    </w:p>
    <w:p w14:paraId="7DAF3EE2" w14:textId="77777777" w:rsidR="00EB72B0" w:rsidRDefault="00EB72B0">
      <w:pPr>
        <w:pStyle w:val="Standard"/>
        <w:rPr>
          <w:rFonts w:ascii="Times New Roman" w:eastAsia="Arial" w:hAnsi="Times New Roman" w:cs="Times New Roman"/>
          <w:b/>
          <w:bCs/>
          <w:color w:val="000000"/>
          <w:sz w:val="20"/>
          <w:szCs w:val="20"/>
        </w:rPr>
      </w:pPr>
    </w:p>
    <w:p w14:paraId="58549D56" w14:textId="73A8E4CA" w:rsidR="00683392" w:rsidRPr="002D0E14" w:rsidRDefault="004E2B0C" w:rsidP="00683392">
      <w:pPr>
        <w:pStyle w:val="Standard"/>
        <w:jc w:val="both"/>
        <w:rPr>
          <w:rFonts w:ascii="Times New Roman" w:hAnsi="Times New Roman" w:cs="Times New Roman"/>
          <w:sz w:val="18"/>
          <w:szCs w:val="18"/>
        </w:rPr>
      </w:pPr>
      <w:r w:rsidRPr="00683392">
        <w:rPr>
          <w:rFonts w:ascii="Times New Roman" w:eastAsia="Arial" w:hAnsi="Times New Roman" w:cs="Times New Roman"/>
          <w:color w:val="000000"/>
          <w:sz w:val="18"/>
          <w:szCs w:val="18"/>
        </w:rPr>
        <w:t>zawarta w dniu ……….... w Krzeszowicach w wyniku przeprowadzenia</w:t>
      </w:r>
      <w:r w:rsidRPr="00683392">
        <w:rPr>
          <w:rFonts w:ascii="Times New Roman" w:hAnsi="Times New Roman" w:cs="Times New Roman"/>
          <w:sz w:val="18"/>
          <w:szCs w:val="18"/>
        </w:rPr>
        <w:t xml:space="preserve"> </w:t>
      </w:r>
      <w:r w:rsidRPr="00683392">
        <w:rPr>
          <w:rFonts w:ascii="Times New Roman" w:eastAsia="Arial" w:hAnsi="Times New Roman" w:cs="Times New Roman"/>
          <w:color w:val="000000"/>
          <w:sz w:val="18"/>
          <w:szCs w:val="18"/>
        </w:rPr>
        <w:t xml:space="preserve"> postępowania w trybie </w:t>
      </w:r>
      <w:r w:rsidRPr="00683392">
        <w:rPr>
          <w:rFonts w:ascii="Times New Roman" w:eastAsia="Arial" w:hAnsi="Times New Roman" w:cs="Times New Roman"/>
          <w:bCs/>
          <w:color w:val="000000"/>
          <w:sz w:val="18"/>
          <w:szCs w:val="18"/>
        </w:rPr>
        <w:t xml:space="preserve">podstawowym </w:t>
      </w:r>
      <w:r w:rsidR="00683392" w:rsidRPr="00683392">
        <w:rPr>
          <w:rFonts w:ascii="Times New Roman" w:eastAsia="Arial" w:hAnsi="Times New Roman" w:cs="Times New Roman"/>
          <w:color w:val="000000"/>
          <w:sz w:val="18"/>
          <w:szCs w:val="18"/>
        </w:rPr>
        <w:t xml:space="preserve"> </w:t>
      </w:r>
      <w:r w:rsidRPr="00683392">
        <w:rPr>
          <w:rFonts w:ascii="Times New Roman" w:eastAsia="Arial" w:hAnsi="Times New Roman" w:cs="Times New Roman"/>
          <w:color w:val="000000"/>
          <w:sz w:val="18"/>
          <w:szCs w:val="18"/>
        </w:rPr>
        <w:t xml:space="preserve">zgodnie </w:t>
      </w:r>
      <w:r w:rsidR="002D0E14">
        <w:rPr>
          <w:rFonts w:ascii="Times New Roman" w:eastAsia="Arial" w:hAnsi="Times New Roman" w:cs="Times New Roman"/>
          <w:color w:val="000000"/>
          <w:sz w:val="18"/>
          <w:szCs w:val="18"/>
        </w:rPr>
        <w:br/>
      </w:r>
      <w:r w:rsidRPr="00683392">
        <w:rPr>
          <w:rFonts w:ascii="Times New Roman" w:eastAsia="Arial" w:hAnsi="Times New Roman" w:cs="Times New Roman"/>
          <w:color w:val="000000"/>
          <w:sz w:val="18"/>
          <w:szCs w:val="18"/>
        </w:rPr>
        <w:t xml:space="preserve">z art. </w:t>
      </w:r>
      <w:r w:rsidRPr="00683392">
        <w:rPr>
          <w:rFonts w:ascii="Times New Roman" w:hAnsi="Times New Roman" w:cs="Times New Roman"/>
          <w:sz w:val="18"/>
          <w:szCs w:val="18"/>
        </w:rPr>
        <w:t> </w:t>
      </w:r>
      <w:r w:rsidRPr="00683392">
        <w:rPr>
          <w:rFonts w:ascii="Times New Roman" w:eastAsia="Arial" w:hAnsi="Times New Roman" w:cs="Times New Roman"/>
          <w:color w:val="000000"/>
          <w:sz w:val="18"/>
          <w:szCs w:val="18"/>
        </w:rPr>
        <w:t>275 ust. 1</w:t>
      </w:r>
      <w:r w:rsidRPr="00683392">
        <w:rPr>
          <w:rFonts w:ascii="Times New Roman" w:hAnsi="Times New Roman" w:cs="Times New Roman"/>
          <w:sz w:val="18"/>
          <w:szCs w:val="18"/>
        </w:rPr>
        <w:t xml:space="preserve"> </w:t>
      </w:r>
      <w:r w:rsidRPr="00683392">
        <w:rPr>
          <w:rFonts w:ascii="Times New Roman" w:eastAsia="Arial" w:hAnsi="Times New Roman" w:cs="Times New Roman"/>
          <w:color w:val="000000"/>
          <w:sz w:val="18"/>
          <w:szCs w:val="18"/>
        </w:rPr>
        <w:t>ustawy z dnia 11września 2019 r</w:t>
      </w:r>
      <w:r w:rsidR="00683392" w:rsidRPr="00683392">
        <w:rPr>
          <w:rFonts w:ascii="Times New Roman" w:eastAsia="Arial" w:hAnsi="Times New Roman" w:cs="Times New Roman"/>
          <w:color w:val="000000"/>
          <w:sz w:val="18"/>
          <w:szCs w:val="18"/>
        </w:rPr>
        <w:t>. Prawo zamówień publicznych</w:t>
      </w:r>
      <w:r w:rsidR="002D0E14">
        <w:rPr>
          <w:rFonts w:ascii="Times New Roman" w:eastAsia="Arial" w:hAnsi="Times New Roman" w:cs="Times New Roman"/>
          <w:color w:val="000000"/>
          <w:sz w:val="18"/>
          <w:szCs w:val="18"/>
        </w:rPr>
        <w:t xml:space="preserve"> </w:t>
      </w:r>
      <w:r w:rsidR="00683392" w:rsidRPr="00683392">
        <w:rPr>
          <w:rFonts w:ascii="Times New Roman" w:hAnsi="Times New Roman" w:cs="Times New Roman"/>
          <w:sz w:val="18"/>
          <w:szCs w:val="18"/>
        </w:rPr>
        <w:t xml:space="preserve"> </w:t>
      </w:r>
      <w:r w:rsidR="00683392" w:rsidRPr="00683392">
        <w:rPr>
          <w:rFonts w:ascii="Times New Roman" w:eastAsia="Arial" w:hAnsi="Times New Roman" w:cs="Times New Roman"/>
          <w:bCs/>
          <w:color w:val="000000"/>
          <w:sz w:val="18"/>
          <w:szCs w:val="18"/>
        </w:rPr>
        <w:t>pomiędzy</w:t>
      </w:r>
    </w:p>
    <w:p w14:paraId="4182154F" w14:textId="4D89CF09" w:rsidR="00EB72B0" w:rsidRPr="00683392" w:rsidRDefault="004E2B0C" w:rsidP="00683392">
      <w:pPr>
        <w:pStyle w:val="Standard"/>
        <w:rPr>
          <w:rFonts w:ascii="Times New Roman" w:hAnsi="Times New Roman" w:cs="Times New Roman"/>
          <w:sz w:val="18"/>
          <w:szCs w:val="18"/>
        </w:rPr>
      </w:pPr>
      <w:r w:rsidRPr="00683392">
        <w:rPr>
          <w:rFonts w:ascii="Times New Roman" w:hAnsi="Times New Roman" w:cs="Times New Roman"/>
          <w:b/>
          <w:sz w:val="18"/>
          <w:szCs w:val="18"/>
        </w:rPr>
        <w:t>Gminą Krzeszowice</w:t>
      </w:r>
      <w:r w:rsidRPr="00683392">
        <w:rPr>
          <w:rFonts w:ascii="Times New Roman" w:hAnsi="Times New Roman" w:cs="Times New Roman"/>
          <w:sz w:val="18"/>
          <w:szCs w:val="18"/>
        </w:rPr>
        <w:t xml:space="preserve">, 32-065 Krzeszowice ul. Grunwaldzka 4, NIP: </w:t>
      </w:r>
      <w:r w:rsidRPr="00683392">
        <w:rPr>
          <w:rFonts w:ascii="Times New Roman" w:hAnsi="Times New Roman" w:cs="Times New Roman"/>
          <w:b/>
          <w:sz w:val="18"/>
          <w:szCs w:val="18"/>
        </w:rPr>
        <w:t>513-023-37-74 –</w:t>
      </w:r>
      <w:r w:rsidRPr="00683392">
        <w:rPr>
          <w:rFonts w:ascii="Times New Roman" w:hAnsi="Times New Roman" w:cs="Times New Roman"/>
          <w:sz w:val="18"/>
          <w:szCs w:val="18"/>
        </w:rPr>
        <w:t xml:space="preserve"> </w:t>
      </w:r>
      <w:r w:rsidRPr="00683392">
        <w:rPr>
          <w:rFonts w:ascii="Times New Roman" w:hAnsi="Times New Roman" w:cs="Times New Roman"/>
          <w:b/>
          <w:sz w:val="18"/>
          <w:szCs w:val="18"/>
        </w:rPr>
        <w:t xml:space="preserve">Przedszkolem Samorządowym </w:t>
      </w:r>
      <w:r w:rsidR="00EC55A8">
        <w:rPr>
          <w:rFonts w:ascii="Times New Roman" w:hAnsi="Times New Roman" w:cs="Times New Roman"/>
          <w:b/>
          <w:sz w:val="18"/>
          <w:szCs w:val="18"/>
        </w:rPr>
        <w:br/>
      </w:r>
      <w:r w:rsidRPr="00683392">
        <w:rPr>
          <w:rFonts w:ascii="Times New Roman" w:hAnsi="Times New Roman" w:cs="Times New Roman"/>
          <w:b/>
          <w:sz w:val="18"/>
          <w:szCs w:val="18"/>
        </w:rPr>
        <w:t xml:space="preserve">w Krzeszowicach, ul. Batalionów Chłopskich 9,  32-065 Krzeszowice, </w:t>
      </w:r>
      <w:r w:rsidRPr="00683392">
        <w:rPr>
          <w:rFonts w:ascii="Times New Roman" w:hAnsi="Times New Roman" w:cs="Times New Roman"/>
          <w:sz w:val="18"/>
          <w:szCs w:val="18"/>
        </w:rPr>
        <w:t>reprezentowanym, na podstawie pełnomocnictwa Burmistrza Gminy Krzeszowice, przez:</w:t>
      </w:r>
    </w:p>
    <w:p w14:paraId="36783F55" w14:textId="77777777" w:rsidR="00EB72B0" w:rsidRPr="00683392" w:rsidRDefault="004E2B0C">
      <w:pPr>
        <w:pStyle w:val="Standard"/>
        <w:rPr>
          <w:sz w:val="18"/>
          <w:szCs w:val="18"/>
        </w:rPr>
      </w:pPr>
      <w:r w:rsidRPr="00683392">
        <w:rPr>
          <w:rFonts w:ascii="Times New Roman" w:hAnsi="Times New Roman" w:cs="Times New Roman"/>
          <w:b/>
          <w:sz w:val="18"/>
          <w:szCs w:val="18"/>
        </w:rPr>
        <w:t>Joannę Smółkę – Dyrektora Przedszkola</w:t>
      </w:r>
      <w:r w:rsidRPr="00683392">
        <w:rPr>
          <w:rFonts w:ascii="Times New Roman" w:eastAsia="Arial" w:hAnsi="Times New Roman" w:cs="Times New Roman"/>
          <w:color w:val="000000"/>
          <w:sz w:val="18"/>
          <w:szCs w:val="18"/>
        </w:rPr>
        <w:t>, zwanym dalej Zamawiającym</w:t>
      </w:r>
    </w:p>
    <w:p w14:paraId="499EF0CB" w14:textId="3F944539" w:rsidR="00EB72B0" w:rsidRPr="00683392" w:rsidRDefault="00683392">
      <w:pPr>
        <w:pStyle w:val="Standard"/>
        <w:rPr>
          <w:rFonts w:ascii="Times New Roman" w:eastAsia="Arial" w:hAnsi="Times New Roman" w:cs="Times New Roman"/>
          <w:b/>
          <w:bCs/>
          <w:color w:val="000000"/>
          <w:sz w:val="18"/>
          <w:szCs w:val="18"/>
        </w:rPr>
      </w:pPr>
      <w:r>
        <w:rPr>
          <w:rFonts w:ascii="Times New Roman" w:eastAsia="Arial" w:hAnsi="Times New Roman" w:cs="Times New Roman"/>
          <w:b/>
          <w:bCs/>
          <w:color w:val="000000"/>
          <w:sz w:val="18"/>
          <w:szCs w:val="18"/>
        </w:rPr>
        <w:t xml:space="preserve">a  </w:t>
      </w:r>
      <w:r w:rsidR="004E2B0C" w:rsidRPr="00683392">
        <w:rPr>
          <w:rFonts w:ascii="Times New Roman" w:eastAsia="Arial" w:hAnsi="Times New Roman" w:cs="Times New Roman"/>
          <w:color w:val="000000"/>
          <w:sz w:val="18"/>
          <w:szCs w:val="18"/>
        </w:rPr>
        <w:t xml:space="preserve"> …………………………………………………………………….</w:t>
      </w:r>
      <w:r w:rsidR="004E2B0C" w:rsidRPr="00683392">
        <w:rPr>
          <w:rFonts w:ascii="Times New Roman" w:eastAsia="Arial" w:hAnsi="Times New Roman" w:cs="Times New Roman"/>
          <w:bCs/>
          <w:color w:val="000000"/>
          <w:sz w:val="18"/>
          <w:szCs w:val="18"/>
        </w:rPr>
        <w:t>…………………………</w:t>
      </w:r>
      <w:r>
        <w:rPr>
          <w:rFonts w:ascii="Times New Roman" w:eastAsia="Arial" w:hAnsi="Times New Roman" w:cs="Times New Roman"/>
          <w:bCs/>
          <w:color w:val="000000"/>
          <w:sz w:val="18"/>
          <w:szCs w:val="18"/>
        </w:rPr>
        <w:t>………………….</w:t>
      </w:r>
      <w:r w:rsidR="004E2B0C" w:rsidRPr="00683392">
        <w:rPr>
          <w:rFonts w:ascii="Times New Roman" w:eastAsia="Arial" w:hAnsi="Times New Roman" w:cs="Times New Roman"/>
          <w:bCs/>
          <w:color w:val="000000"/>
          <w:sz w:val="18"/>
          <w:szCs w:val="18"/>
        </w:rPr>
        <w:t>……</w:t>
      </w:r>
      <w:r>
        <w:rPr>
          <w:rFonts w:ascii="Times New Roman" w:eastAsia="Arial" w:hAnsi="Times New Roman" w:cs="Times New Roman"/>
          <w:bCs/>
          <w:color w:val="000000"/>
          <w:sz w:val="18"/>
          <w:szCs w:val="18"/>
        </w:rPr>
        <w:t>.</w:t>
      </w:r>
      <w:r w:rsidR="004E2B0C" w:rsidRPr="00683392">
        <w:rPr>
          <w:rFonts w:ascii="Times New Roman" w:eastAsia="Arial" w:hAnsi="Times New Roman" w:cs="Times New Roman"/>
          <w:bCs/>
          <w:color w:val="000000"/>
          <w:sz w:val="18"/>
          <w:szCs w:val="18"/>
        </w:rPr>
        <w:t>…</w:t>
      </w:r>
    </w:p>
    <w:p w14:paraId="71888205" w14:textId="2D1CA936" w:rsidR="00EB72B0" w:rsidRPr="00683392" w:rsidRDefault="004E2B0C">
      <w:pPr>
        <w:pStyle w:val="Standard"/>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reprezentowanym przez …………………………………………………………………</w:t>
      </w:r>
      <w:r w:rsidR="00683392">
        <w:rPr>
          <w:rFonts w:ascii="Times New Roman" w:eastAsia="Arial" w:hAnsi="Times New Roman" w:cs="Times New Roman"/>
          <w:color w:val="000000"/>
          <w:sz w:val="18"/>
          <w:szCs w:val="18"/>
        </w:rPr>
        <w:t>……………………………</w:t>
      </w:r>
      <w:r w:rsidRPr="00683392">
        <w:rPr>
          <w:rFonts w:ascii="Times New Roman" w:eastAsia="Arial" w:hAnsi="Times New Roman" w:cs="Times New Roman"/>
          <w:color w:val="000000"/>
          <w:sz w:val="18"/>
          <w:szCs w:val="18"/>
        </w:rPr>
        <w:t>……,</w:t>
      </w:r>
    </w:p>
    <w:p w14:paraId="1CF0F7B3" w14:textId="77777777" w:rsidR="00EB72B0" w:rsidRPr="00683392" w:rsidRDefault="004E2B0C">
      <w:pPr>
        <w:pStyle w:val="Standard"/>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 xml:space="preserve"> zwanym dalej wykonawcą, o następującej treści:</w:t>
      </w:r>
    </w:p>
    <w:p w14:paraId="3FD2B930" w14:textId="77777777" w:rsidR="00EB72B0" w:rsidRPr="00683392" w:rsidRDefault="004E2B0C" w:rsidP="00683392">
      <w:pPr>
        <w:pStyle w:val="Standard"/>
        <w:jc w:val="center"/>
        <w:rPr>
          <w:rFonts w:ascii="Times New Roman" w:eastAsia="Arial" w:hAnsi="Times New Roman" w:cs="Times New Roman"/>
          <w:b/>
          <w:color w:val="000000"/>
          <w:sz w:val="18"/>
          <w:szCs w:val="18"/>
        </w:rPr>
      </w:pPr>
      <w:r w:rsidRPr="00683392">
        <w:rPr>
          <w:rFonts w:ascii="Times New Roman" w:eastAsia="Arial" w:hAnsi="Times New Roman" w:cs="Times New Roman"/>
          <w:b/>
          <w:color w:val="000000"/>
          <w:sz w:val="18"/>
          <w:szCs w:val="18"/>
        </w:rPr>
        <w:t>§ 1</w:t>
      </w:r>
    </w:p>
    <w:p w14:paraId="12174F6A" w14:textId="618F2424" w:rsidR="00EB72B0" w:rsidRPr="00683392" w:rsidRDefault="004E2B0C">
      <w:pPr>
        <w:pStyle w:val="Standard"/>
        <w:widowControl/>
        <w:numPr>
          <w:ilvl w:val="3"/>
          <w:numId w:val="1"/>
        </w:numPr>
        <w:ind w:left="284" w:hanging="284"/>
        <w:rPr>
          <w:sz w:val="18"/>
          <w:szCs w:val="18"/>
        </w:rPr>
      </w:pPr>
      <w:r w:rsidRPr="00683392">
        <w:rPr>
          <w:rFonts w:ascii="Times New Roman" w:eastAsia="Arial" w:hAnsi="Times New Roman" w:cs="Times New Roman"/>
          <w:color w:val="000000"/>
          <w:sz w:val="18"/>
          <w:szCs w:val="18"/>
        </w:rPr>
        <w:t xml:space="preserve"> Przedmiotem umowy jest: zakup wraz z dostawą artykułów spożywczych  dla  Przedszkola Samorządowego  </w:t>
      </w:r>
      <w:r w:rsidR="00683392">
        <w:rPr>
          <w:rFonts w:ascii="Times New Roman" w:eastAsia="Arial" w:hAnsi="Times New Roman" w:cs="Times New Roman"/>
          <w:color w:val="000000"/>
          <w:sz w:val="18"/>
          <w:szCs w:val="18"/>
        </w:rPr>
        <w:br/>
      </w:r>
      <w:r w:rsidRPr="00683392">
        <w:rPr>
          <w:rFonts w:ascii="Times New Roman" w:eastAsia="Arial" w:hAnsi="Times New Roman" w:cs="Times New Roman"/>
          <w:color w:val="000000"/>
          <w:sz w:val="18"/>
          <w:szCs w:val="18"/>
        </w:rPr>
        <w:t>w Krzeszowicach, zgodnie ze Specyfikacją Warunków Zamówienia oraz złożoną ofertą</w:t>
      </w:r>
      <w:r w:rsidR="002D0E14">
        <w:rPr>
          <w:rFonts w:ascii="Times New Roman" w:eastAsia="Arial" w:hAnsi="Times New Roman" w:cs="Times New Roman"/>
          <w:color w:val="000000"/>
          <w:sz w:val="18"/>
          <w:szCs w:val="18"/>
        </w:rPr>
        <w:t xml:space="preserve"> </w:t>
      </w:r>
      <w:r w:rsidRPr="00683392">
        <w:rPr>
          <w:rFonts w:ascii="Times New Roman" w:eastAsia="Arial" w:hAnsi="Times New Roman" w:cs="Times New Roman"/>
          <w:color w:val="000000"/>
          <w:sz w:val="18"/>
          <w:szCs w:val="18"/>
        </w:rPr>
        <w:t>-</w:t>
      </w:r>
      <w:r w:rsidR="002D0E14">
        <w:rPr>
          <w:rFonts w:ascii="Times New Roman" w:eastAsia="Arial" w:hAnsi="Times New Roman" w:cs="Times New Roman"/>
          <w:color w:val="000000"/>
          <w:sz w:val="18"/>
          <w:szCs w:val="18"/>
        </w:rPr>
        <w:t xml:space="preserve"> </w:t>
      </w:r>
      <w:r w:rsidRPr="00683392">
        <w:rPr>
          <w:rFonts w:ascii="Times New Roman" w:eastAsia="Arial" w:hAnsi="Times New Roman" w:cs="Times New Roman"/>
          <w:bCs/>
          <w:color w:val="000000"/>
          <w:sz w:val="18"/>
          <w:szCs w:val="18"/>
        </w:rPr>
        <w:t xml:space="preserve">załącznik nr 1(SWZ) </w:t>
      </w:r>
    </w:p>
    <w:p w14:paraId="234E5B58" w14:textId="40738522" w:rsidR="00EB72B0" w:rsidRPr="00683392" w:rsidRDefault="004E2B0C">
      <w:pPr>
        <w:pStyle w:val="Standard"/>
        <w:widowControl/>
        <w:numPr>
          <w:ilvl w:val="3"/>
          <w:numId w:val="1"/>
        </w:numPr>
        <w:ind w:left="284" w:hanging="284"/>
        <w:rPr>
          <w:sz w:val="18"/>
          <w:szCs w:val="18"/>
        </w:rPr>
      </w:pPr>
      <w:r w:rsidRPr="00683392">
        <w:rPr>
          <w:rFonts w:ascii="Times New Roman" w:eastAsia="Arial" w:hAnsi="Times New Roman" w:cs="Times New Roman"/>
          <w:bCs/>
          <w:color w:val="000000"/>
          <w:sz w:val="18"/>
          <w:szCs w:val="18"/>
        </w:rPr>
        <w:t>Za</w:t>
      </w:r>
      <w:r w:rsidR="00EC55A8">
        <w:rPr>
          <w:rFonts w:ascii="Times New Roman" w:eastAsia="Arial" w:hAnsi="Times New Roman" w:cs="Times New Roman"/>
          <w:bCs/>
          <w:color w:val="000000"/>
          <w:sz w:val="18"/>
          <w:szCs w:val="18"/>
        </w:rPr>
        <w:t>łą</w:t>
      </w:r>
      <w:r w:rsidRPr="00683392">
        <w:rPr>
          <w:rFonts w:ascii="Times New Roman" w:eastAsia="Arial" w:hAnsi="Times New Roman" w:cs="Times New Roman"/>
          <w:bCs/>
          <w:color w:val="000000"/>
          <w:sz w:val="18"/>
          <w:szCs w:val="18"/>
        </w:rPr>
        <w:t xml:space="preserve">cznik nr 1 </w:t>
      </w:r>
      <w:r w:rsidRPr="00683392">
        <w:rPr>
          <w:rFonts w:ascii="Times New Roman" w:eastAsia="Arial" w:hAnsi="Times New Roman" w:cs="Times New Roman"/>
          <w:color w:val="000000"/>
          <w:sz w:val="18"/>
          <w:szCs w:val="18"/>
        </w:rPr>
        <w:t>stanowi integralną cześć umowy.</w:t>
      </w:r>
    </w:p>
    <w:p w14:paraId="1012FD8A" w14:textId="77777777" w:rsidR="00EB72B0" w:rsidRPr="00683392" w:rsidRDefault="004E2B0C">
      <w:pPr>
        <w:pStyle w:val="Standard"/>
        <w:widowControl/>
        <w:numPr>
          <w:ilvl w:val="3"/>
          <w:numId w:val="1"/>
        </w:numPr>
        <w:ind w:left="284" w:hanging="284"/>
        <w:rPr>
          <w:rFonts w:ascii="Times New Roman" w:hAnsi="Times New Roman" w:cs="Times New Roman"/>
          <w:sz w:val="18"/>
          <w:szCs w:val="18"/>
        </w:rPr>
      </w:pPr>
      <w:r w:rsidRPr="00683392">
        <w:rPr>
          <w:rFonts w:ascii="Times New Roman" w:hAnsi="Times New Roman" w:cs="Times New Roman"/>
          <w:sz w:val="18"/>
          <w:szCs w:val="18"/>
        </w:rPr>
        <w:t>Wymagania dotyczące przedmiotu umowy:</w:t>
      </w:r>
    </w:p>
    <w:p w14:paraId="43953DF2" w14:textId="24DA1C29" w:rsidR="00EB72B0" w:rsidRPr="00683392" w:rsidRDefault="004E2B0C">
      <w:pPr>
        <w:pStyle w:val="Standard"/>
        <w:numPr>
          <w:ilvl w:val="0"/>
          <w:numId w:val="2"/>
        </w:numPr>
        <w:spacing w:after="0"/>
        <w:ind w:left="567" w:hanging="283"/>
        <w:jc w:val="both"/>
        <w:rPr>
          <w:sz w:val="18"/>
          <w:szCs w:val="18"/>
        </w:rPr>
      </w:pPr>
      <w:r w:rsidRPr="00683392">
        <w:rPr>
          <w:rFonts w:ascii="Times New Roman" w:eastAsia="Arial" w:hAnsi="Times New Roman" w:cs="Times New Roman"/>
          <w:color w:val="000000"/>
          <w:sz w:val="18"/>
          <w:szCs w:val="18"/>
        </w:rPr>
        <w:t>Zamawiający zamawiać będzie tylko te produkty, które wymienione zostały w załączniku  nr 1 SWZ (załącznik nr 1 będzie stanowił załącznik do umowy).</w:t>
      </w:r>
    </w:p>
    <w:p w14:paraId="4F764A33" w14:textId="2AC749C9" w:rsidR="00EB72B0" w:rsidRPr="00683392" w:rsidRDefault="004E2B0C">
      <w:pPr>
        <w:pStyle w:val="Standard"/>
        <w:numPr>
          <w:ilvl w:val="0"/>
          <w:numId w:val="2"/>
        </w:numPr>
        <w:spacing w:after="0"/>
        <w:ind w:left="567" w:hanging="283"/>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 xml:space="preserve">Żywność będąca przedmiotem zamówienia musi odpowiadać warunkom jakościowym zgodnym z obowiązującymi atestami, Polskimi Normami, prawem żywnościowym oraz z obowiązującymi zasadami GMP/GHP, GAP (Goud </w:t>
      </w:r>
      <w:proofErr w:type="spellStart"/>
      <w:r w:rsidRPr="00683392">
        <w:rPr>
          <w:rFonts w:ascii="Times New Roman" w:eastAsia="Arial" w:hAnsi="Times New Roman" w:cs="Times New Roman"/>
          <w:color w:val="000000"/>
          <w:sz w:val="18"/>
          <w:szCs w:val="18"/>
        </w:rPr>
        <w:t>Agricultural</w:t>
      </w:r>
      <w:proofErr w:type="spellEnd"/>
      <w:r w:rsidRPr="00683392">
        <w:rPr>
          <w:rFonts w:ascii="Times New Roman" w:eastAsia="Arial" w:hAnsi="Times New Roman" w:cs="Times New Roman"/>
          <w:color w:val="000000"/>
          <w:sz w:val="18"/>
          <w:szCs w:val="18"/>
        </w:rPr>
        <w:t xml:space="preserve"> </w:t>
      </w:r>
      <w:proofErr w:type="spellStart"/>
      <w:r w:rsidRPr="00683392">
        <w:rPr>
          <w:rFonts w:ascii="Times New Roman" w:eastAsia="Arial" w:hAnsi="Times New Roman" w:cs="Times New Roman"/>
          <w:color w:val="000000"/>
          <w:sz w:val="18"/>
          <w:szCs w:val="18"/>
        </w:rPr>
        <w:t>Practice</w:t>
      </w:r>
      <w:proofErr w:type="spellEnd"/>
      <w:r w:rsidRPr="00683392">
        <w:rPr>
          <w:rFonts w:ascii="Times New Roman" w:eastAsia="Arial" w:hAnsi="Times New Roman" w:cs="Times New Roman"/>
          <w:color w:val="000000"/>
          <w:sz w:val="18"/>
          <w:szCs w:val="18"/>
        </w:rPr>
        <w:t>) lub EUREPGAP i systemu HACCP lub Systemu Zarządzania Bezpieczeństwem żywności zgodnym z ISO 22000:2005.</w:t>
      </w:r>
    </w:p>
    <w:p w14:paraId="080965D7" w14:textId="77777777" w:rsidR="00EB72B0" w:rsidRPr="00683392" w:rsidRDefault="004E2B0C">
      <w:pPr>
        <w:pStyle w:val="Standard"/>
        <w:numPr>
          <w:ilvl w:val="0"/>
          <w:numId w:val="2"/>
        </w:numPr>
        <w:spacing w:after="0"/>
        <w:ind w:left="567" w:hanging="283"/>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Wykonawca udziela Zamawiającemu gwarancji jakości zdrowotnej i trwałości dostarczonej żywności do daty minimalnej trwałości lub terminu przydatności do spożycia określonych na czytelnych etykietach. Artykuły rolno – spożywcze muszą być składowane i transportowane w sposób zapewniający utrzymanie ich właściwej jakości handlowej.</w:t>
      </w:r>
    </w:p>
    <w:p w14:paraId="6B949E61" w14:textId="16CB83DE" w:rsidR="00EB72B0" w:rsidRPr="00683392" w:rsidRDefault="004E2B0C">
      <w:pPr>
        <w:pStyle w:val="Standard"/>
        <w:numPr>
          <w:ilvl w:val="0"/>
          <w:numId w:val="2"/>
        </w:numPr>
        <w:spacing w:after="0"/>
        <w:ind w:left="567" w:hanging="283"/>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Dostarczana żywność musi być oznakowana widocznym, czytelnym i nieusuwalnym kodem identyfikacyjnym oraz terminem przydatności, umożliwiającym identyfikacje artykułu spożywczego z danej partii produkcyjnej, nadanym przez producenta i umożliwiające ich identyfikowalność, zgodne z obowiązującymi w tym zakresie przepisami prawa żywnościowego.</w:t>
      </w:r>
    </w:p>
    <w:p w14:paraId="3F8CCEB3" w14:textId="5E771407" w:rsidR="00EB72B0" w:rsidRPr="00683392" w:rsidRDefault="004E2B0C">
      <w:pPr>
        <w:pStyle w:val="Standard"/>
        <w:numPr>
          <w:ilvl w:val="0"/>
          <w:numId w:val="2"/>
        </w:numPr>
        <w:spacing w:after="0"/>
        <w:ind w:left="567" w:hanging="283"/>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 xml:space="preserve">Podane w formularzu ofertowym i opisie przedmiotu zamówienia ilości stanowią szacunkowe zapotrzebowanie, jakie Zamawiający przewiduje zakupić w okresie obowiązywania umowy. Z tytułu niezrealizowania wskazanych </w:t>
      </w:r>
      <w:r w:rsidR="00E63CFA">
        <w:rPr>
          <w:rFonts w:ascii="Times New Roman" w:eastAsia="Arial" w:hAnsi="Times New Roman" w:cs="Times New Roman"/>
          <w:color w:val="000000"/>
          <w:sz w:val="18"/>
          <w:szCs w:val="18"/>
        </w:rPr>
        <w:br/>
      </w:r>
      <w:r w:rsidRPr="00683392">
        <w:rPr>
          <w:rFonts w:ascii="Times New Roman" w:eastAsia="Arial" w:hAnsi="Times New Roman" w:cs="Times New Roman"/>
          <w:color w:val="000000"/>
          <w:sz w:val="18"/>
          <w:szCs w:val="18"/>
        </w:rPr>
        <w:t xml:space="preserve">w formularzu ofertowym i opisie przedmiotu zamówienia ilości, Wykonawcy nie będą przysługiwały roszczenia przeciw Zamawiającemu. </w:t>
      </w:r>
    </w:p>
    <w:p w14:paraId="17E26C64" w14:textId="77777777" w:rsidR="00EB72B0" w:rsidRPr="00683392" w:rsidRDefault="004E2B0C">
      <w:pPr>
        <w:pStyle w:val="Standard"/>
        <w:numPr>
          <w:ilvl w:val="0"/>
          <w:numId w:val="2"/>
        </w:numPr>
        <w:spacing w:after="0"/>
        <w:ind w:left="567" w:hanging="283"/>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Szczegółowa ilość zamawianych artykułów będzie określana każdorazowo jednostkowymi zamówieniami.</w:t>
      </w:r>
    </w:p>
    <w:p w14:paraId="72E3F579" w14:textId="77777777" w:rsidR="00EC55A8" w:rsidRDefault="004E2B0C" w:rsidP="00EC55A8">
      <w:pPr>
        <w:pStyle w:val="Standard"/>
        <w:numPr>
          <w:ilvl w:val="0"/>
          <w:numId w:val="2"/>
        </w:numPr>
        <w:spacing w:after="0"/>
        <w:ind w:left="568" w:hanging="284"/>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Towar dostarczony do zamawiającego winien odpowiadać normom jakościowym przewidzianym w Polskich Normach dla poszczególnych artykułów.</w:t>
      </w:r>
    </w:p>
    <w:p w14:paraId="10691BFC" w14:textId="65B88570" w:rsidR="00EB72B0" w:rsidRPr="00EC55A8" w:rsidRDefault="004E2B0C" w:rsidP="00EC55A8">
      <w:pPr>
        <w:pStyle w:val="Standard"/>
        <w:numPr>
          <w:ilvl w:val="0"/>
          <w:numId w:val="2"/>
        </w:numPr>
        <w:spacing w:after="0"/>
        <w:ind w:left="568" w:hanging="284"/>
        <w:rPr>
          <w:rFonts w:ascii="Times New Roman" w:eastAsia="Arial" w:hAnsi="Times New Roman" w:cs="Times New Roman"/>
          <w:color w:val="000000"/>
          <w:sz w:val="18"/>
          <w:szCs w:val="18"/>
        </w:rPr>
      </w:pPr>
      <w:r w:rsidRPr="00EC55A8">
        <w:rPr>
          <w:rFonts w:ascii="Times New Roman" w:eastAsia="Arial" w:hAnsi="Times New Roman" w:cs="Times New Roman"/>
          <w:color w:val="000000"/>
          <w:sz w:val="18"/>
          <w:szCs w:val="18"/>
        </w:rPr>
        <w:t>Zamawiający zastrzega sobie prawo realizowania zamówień w ilościach uzależnionych od rzeczywistych potrzeb. Zamawiający może dokonać zmiany asortymentowej określonej w przedmiocie zamówienia w ramach limitu finansowego.</w:t>
      </w:r>
    </w:p>
    <w:p w14:paraId="2B633D1C" w14:textId="77777777" w:rsidR="00EB72B0" w:rsidRPr="00683392" w:rsidRDefault="004E2B0C">
      <w:pPr>
        <w:pStyle w:val="Standard"/>
        <w:numPr>
          <w:ilvl w:val="0"/>
          <w:numId w:val="2"/>
        </w:numPr>
        <w:spacing w:after="0"/>
        <w:ind w:left="567" w:hanging="283"/>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Sposób dostawy oraz dostarczana żywność musi być zgodna z wszystkimi wymaganiami prawa żywnościowego:</w:t>
      </w:r>
    </w:p>
    <w:p w14:paraId="192C153E" w14:textId="77777777" w:rsidR="00EB72B0" w:rsidRPr="00683392" w:rsidRDefault="004E2B0C">
      <w:pPr>
        <w:pStyle w:val="Standard"/>
        <w:numPr>
          <w:ilvl w:val="0"/>
          <w:numId w:val="4"/>
        </w:numPr>
        <w:spacing w:after="0"/>
        <w:ind w:left="426" w:hanging="142"/>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Rozporządzeniem (WE) nr 178/2002 Parlamentu Europejskiego i Rady z dnia 28 stycznia  2002 r. ustalającym ogólne zasady i wymagania prawa żywnościowego, powołujące Europejski Urząd ds. Bezpieczeństwa żywności oraz ustanawiające procedury</w:t>
      </w:r>
    </w:p>
    <w:p w14:paraId="4B37BC98" w14:textId="77777777" w:rsidR="00EB72B0" w:rsidRPr="00683392" w:rsidRDefault="004E2B0C">
      <w:pPr>
        <w:pStyle w:val="Standard"/>
        <w:numPr>
          <w:ilvl w:val="0"/>
          <w:numId w:val="4"/>
        </w:numPr>
        <w:spacing w:after="0"/>
        <w:ind w:left="426" w:hanging="142"/>
        <w:jc w:val="both"/>
        <w:rPr>
          <w:rFonts w:ascii="Times New Roman" w:hAnsi="Times New Roman" w:cs="Times New Roman"/>
          <w:sz w:val="18"/>
          <w:szCs w:val="18"/>
        </w:rPr>
      </w:pPr>
      <w:r w:rsidRPr="00683392">
        <w:rPr>
          <w:rFonts w:ascii="Times New Roman" w:eastAsia="Arial" w:hAnsi="Times New Roman" w:cs="Times New Roman"/>
          <w:color w:val="000000"/>
          <w:sz w:val="18"/>
          <w:szCs w:val="18"/>
        </w:rPr>
        <w:lastRenderedPageBreak/>
        <w:t>w zakresie bezpieczeństwa żywności (Dz. Urz. WE L 31 z 1.02.2002, str. 1; Dz. Urz. UE Polskie wydanie specjalne, rozdz. 15, t. 6, str. 463).</w:t>
      </w:r>
    </w:p>
    <w:p w14:paraId="344B0197" w14:textId="524E53C3" w:rsidR="00EB72B0" w:rsidRPr="00683392" w:rsidRDefault="004E2B0C">
      <w:pPr>
        <w:pStyle w:val="Standard"/>
        <w:numPr>
          <w:ilvl w:val="0"/>
          <w:numId w:val="4"/>
        </w:numPr>
        <w:spacing w:after="0"/>
        <w:ind w:left="426" w:hanging="142"/>
        <w:jc w:val="both"/>
        <w:rPr>
          <w:rFonts w:ascii="Times New Roman" w:hAnsi="Times New Roman" w:cs="Times New Roman"/>
          <w:sz w:val="18"/>
          <w:szCs w:val="18"/>
        </w:rPr>
      </w:pPr>
      <w:r w:rsidRPr="00683392">
        <w:rPr>
          <w:rFonts w:ascii="Times New Roman" w:eastAsia="Arial" w:hAnsi="Times New Roman" w:cs="Times New Roman"/>
          <w:color w:val="000000"/>
          <w:sz w:val="18"/>
          <w:szCs w:val="18"/>
        </w:rPr>
        <w:t>Rozporządzeniem WE nr 852/2004 Parlamentu Europejskiego i Rady z dnia 29 kwietnia 2004 w sprawie higieny środków spożywczych oraz wszelkie akty wykonawcze  obowiązujące w zakresie nieregulowanym w rozporządzeniu 852/2004 z późn.zm.</w:t>
      </w:r>
      <w:r w:rsidRPr="00683392">
        <w:rPr>
          <w:rFonts w:ascii="Times New Roman" w:hAnsi="Times New Roman" w:cs="Times New Roman"/>
          <w:sz w:val="18"/>
          <w:szCs w:val="18"/>
        </w:rPr>
        <w:t xml:space="preserve"> </w:t>
      </w:r>
      <w:r w:rsidRPr="00683392">
        <w:rPr>
          <w:rFonts w:ascii="Times New Roman" w:eastAsia="Arial" w:hAnsi="Times New Roman" w:cs="Times New Roman"/>
          <w:color w:val="000000"/>
          <w:sz w:val="18"/>
          <w:szCs w:val="18"/>
        </w:rPr>
        <w:t>Ustawa z dnia 25 sierpnia 2006 r. o bezpieczeństwie żywności i żywienia ( Dz. U. z 2015r. poz.594).</w:t>
      </w:r>
    </w:p>
    <w:p w14:paraId="663B16B1" w14:textId="7E2EAF16" w:rsidR="00EB72B0" w:rsidRPr="00AE063C" w:rsidRDefault="004E2B0C" w:rsidP="00EC55A8">
      <w:pPr>
        <w:pStyle w:val="Akapitzlist"/>
        <w:numPr>
          <w:ilvl w:val="3"/>
          <w:numId w:val="1"/>
        </w:numPr>
        <w:ind w:left="284" w:hanging="284"/>
        <w:jc w:val="both"/>
        <w:rPr>
          <w:rFonts w:ascii="Times New Roman" w:hAnsi="Times New Roman" w:cs="Times New Roman"/>
          <w:sz w:val="18"/>
          <w:szCs w:val="18"/>
        </w:rPr>
      </w:pPr>
      <w:r w:rsidRPr="00683392">
        <w:rPr>
          <w:rFonts w:ascii="Times New Roman" w:hAnsi="Times New Roman" w:cs="Times New Roman"/>
          <w:sz w:val="18"/>
          <w:szCs w:val="18"/>
        </w:rPr>
        <w:t>Zamawiający zastrzega sobie możliwość ograniczenia ilości zamawianych towarów w przypadku zmniejszenia się ilości żywionych dzieci lub dni żywieniowych, oraz zawieszenia zajęć w placówce, w szczególności z powodu wprowadzanych ograniczeń przez władze państwowe lub samorządowe, w tym wywołane stanem epidemii lub stanem zagrożenia epidemicznego. Z tego tytułu Wykonawcy nie przysługują żadne roszczenia finansowe w szczególności roszczenia odszkodowawcze do Zamawiającego.</w:t>
      </w:r>
    </w:p>
    <w:p w14:paraId="03E26C75" w14:textId="77777777" w:rsidR="00EB72B0" w:rsidRPr="00683392" w:rsidRDefault="004E2B0C">
      <w:pPr>
        <w:pStyle w:val="Standard"/>
        <w:jc w:val="center"/>
        <w:rPr>
          <w:rFonts w:ascii="Times New Roman" w:eastAsia="Arial" w:hAnsi="Times New Roman" w:cs="Times New Roman"/>
          <w:b/>
          <w:color w:val="000000"/>
          <w:sz w:val="18"/>
          <w:szCs w:val="18"/>
        </w:rPr>
      </w:pPr>
      <w:r w:rsidRPr="00683392">
        <w:rPr>
          <w:rFonts w:ascii="Times New Roman" w:eastAsia="Arial" w:hAnsi="Times New Roman" w:cs="Times New Roman"/>
          <w:b/>
          <w:color w:val="000000"/>
          <w:sz w:val="18"/>
          <w:szCs w:val="18"/>
        </w:rPr>
        <w:t>§ 2</w:t>
      </w:r>
    </w:p>
    <w:p w14:paraId="2067640D" w14:textId="77777777" w:rsidR="00EB72B0" w:rsidRPr="00683392" w:rsidRDefault="004E2B0C">
      <w:pPr>
        <w:pStyle w:val="Standard"/>
        <w:numPr>
          <w:ilvl w:val="0"/>
          <w:numId w:val="5"/>
        </w:numPr>
        <w:spacing w:after="0"/>
        <w:ind w:left="284" w:hanging="284"/>
        <w:jc w:val="both"/>
        <w:rPr>
          <w:sz w:val="18"/>
          <w:szCs w:val="18"/>
        </w:rPr>
      </w:pPr>
      <w:r w:rsidRPr="00683392">
        <w:rPr>
          <w:rFonts w:ascii="Times New Roman" w:eastAsia="Arial" w:hAnsi="Times New Roman" w:cs="Times New Roman"/>
          <w:color w:val="000000"/>
          <w:sz w:val="18"/>
          <w:szCs w:val="18"/>
        </w:rPr>
        <w:t xml:space="preserve">Wykonawca dostarczać będzie żywność do Zamawiającego własnym środkiem transportu, na własny koszt </w:t>
      </w:r>
      <w:r w:rsidRPr="00683392">
        <w:rPr>
          <w:rFonts w:ascii="Times New Roman" w:eastAsia="Arial" w:hAnsi="Times New Roman" w:cs="Times New Roman"/>
          <w:color w:val="000000"/>
          <w:sz w:val="18"/>
          <w:szCs w:val="18"/>
        </w:rPr>
        <w:br/>
        <w:t>i ryzyko  po  złożeniu zamówienia bezpośrednio do magazynów żywnościowych wg. schematu:</w:t>
      </w:r>
    </w:p>
    <w:p w14:paraId="39760C42" w14:textId="7F544CFB" w:rsidR="00EB72B0" w:rsidRPr="00683392" w:rsidRDefault="004E2B0C">
      <w:pPr>
        <w:pStyle w:val="Standard"/>
        <w:spacing w:after="0"/>
        <w:ind w:left="720"/>
        <w:jc w:val="both"/>
        <w:rPr>
          <w:sz w:val="18"/>
          <w:szCs w:val="18"/>
        </w:rPr>
      </w:pPr>
      <w:r w:rsidRPr="00683392">
        <w:rPr>
          <w:rFonts w:ascii="Times New Roman" w:eastAsia="Arial" w:hAnsi="Times New Roman" w:cs="Times New Roman"/>
          <w:color w:val="000000"/>
          <w:sz w:val="18"/>
          <w:szCs w:val="18"/>
        </w:rPr>
        <w:t>-pieczywo -</w:t>
      </w:r>
      <w:r w:rsidR="004F5072">
        <w:rPr>
          <w:rFonts w:ascii="Times New Roman" w:eastAsia="Arial" w:hAnsi="Times New Roman" w:cs="Times New Roman"/>
          <w:color w:val="000000"/>
          <w:sz w:val="18"/>
          <w:szCs w:val="18"/>
        </w:rPr>
        <w:t xml:space="preserve"> </w:t>
      </w:r>
      <w:r w:rsidRPr="00683392">
        <w:rPr>
          <w:rFonts w:ascii="Times New Roman" w:eastAsia="Arial" w:hAnsi="Times New Roman" w:cs="Times New Roman"/>
          <w:color w:val="000000"/>
          <w:sz w:val="18"/>
          <w:szCs w:val="18"/>
        </w:rPr>
        <w:t>ka</w:t>
      </w:r>
      <w:r w:rsidR="00683392">
        <w:rPr>
          <w:rFonts w:ascii="Times New Roman" w:eastAsia="Arial" w:hAnsi="Times New Roman" w:cs="Times New Roman"/>
          <w:color w:val="000000"/>
          <w:sz w:val="18"/>
          <w:szCs w:val="18"/>
        </w:rPr>
        <w:t>ż</w:t>
      </w:r>
      <w:r w:rsidRPr="00683392">
        <w:rPr>
          <w:rFonts w:ascii="Times New Roman" w:eastAsia="Arial" w:hAnsi="Times New Roman" w:cs="Times New Roman"/>
          <w:color w:val="000000"/>
          <w:sz w:val="18"/>
          <w:szCs w:val="18"/>
        </w:rPr>
        <w:t xml:space="preserve">dego dnia - godz. </w:t>
      </w:r>
      <w:r w:rsidRPr="008E4120">
        <w:rPr>
          <w:rFonts w:ascii="Times New Roman" w:eastAsia="Arial" w:hAnsi="Times New Roman" w:cs="Times New Roman"/>
          <w:sz w:val="18"/>
          <w:szCs w:val="18"/>
        </w:rPr>
        <w:t>6</w:t>
      </w:r>
      <w:r w:rsidR="00683392" w:rsidRPr="008E4120">
        <w:rPr>
          <w:rFonts w:ascii="Times New Roman" w:eastAsia="Arial" w:hAnsi="Times New Roman" w:cs="Times New Roman"/>
          <w:sz w:val="18"/>
          <w:szCs w:val="18"/>
        </w:rPr>
        <w:t>:</w:t>
      </w:r>
      <w:r w:rsidRPr="008E4120">
        <w:rPr>
          <w:rFonts w:ascii="Times New Roman" w:eastAsia="Arial" w:hAnsi="Times New Roman" w:cs="Times New Roman"/>
          <w:sz w:val="18"/>
          <w:szCs w:val="18"/>
        </w:rPr>
        <w:t xml:space="preserve">00 </w:t>
      </w:r>
      <w:r w:rsidR="00683392" w:rsidRPr="008E4120">
        <w:rPr>
          <w:rFonts w:ascii="Times New Roman" w:eastAsia="Arial" w:hAnsi="Times New Roman" w:cs="Times New Roman"/>
          <w:sz w:val="18"/>
          <w:szCs w:val="18"/>
        </w:rPr>
        <w:t>–</w:t>
      </w:r>
      <w:r w:rsidRPr="008E4120">
        <w:rPr>
          <w:rFonts w:ascii="Times New Roman" w:eastAsia="Arial" w:hAnsi="Times New Roman" w:cs="Times New Roman"/>
          <w:sz w:val="18"/>
          <w:szCs w:val="18"/>
        </w:rPr>
        <w:t xml:space="preserve"> 7</w:t>
      </w:r>
      <w:r w:rsidR="00683392" w:rsidRPr="008E4120">
        <w:rPr>
          <w:rFonts w:ascii="Times New Roman" w:eastAsia="Arial" w:hAnsi="Times New Roman" w:cs="Times New Roman"/>
          <w:sz w:val="18"/>
          <w:szCs w:val="18"/>
        </w:rPr>
        <w:t>:</w:t>
      </w:r>
      <w:r w:rsidRPr="008E4120">
        <w:rPr>
          <w:rFonts w:ascii="Times New Roman" w:eastAsia="Arial" w:hAnsi="Times New Roman" w:cs="Times New Roman"/>
          <w:sz w:val="18"/>
          <w:szCs w:val="18"/>
        </w:rPr>
        <w:t>00</w:t>
      </w:r>
    </w:p>
    <w:p w14:paraId="00C10909" w14:textId="37388AB0" w:rsidR="00EB72B0" w:rsidRPr="00683392" w:rsidRDefault="004E2B0C">
      <w:pPr>
        <w:pStyle w:val="Standard"/>
        <w:spacing w:after="0"/>
        <w:ind w:left="720"/>
        <w:jc w:val="both"/>
        <w:rPr>
          <w:sz w:val="18"/>
          <w:szCs w:val="18"/>
        </w:rPr>
      </w:pPr>
      <w:r w:rsidRPr="00683392">
        <w:rPr>
          <w:rFonts w:ascii="Times New Roman" w:eastAsia="Arial" w:hAnsi="Times New Roman" w:cs="Times New Roman"/>
          <w:color w:val="000000"/>
          <w:sz w:val="18"/>
          <w:szCs w:val="18"/>
        </w:rPr>
        <w:t>-wędliny, mięso, warzywa, owoce</w:t>
      </w:r>
      <w:r w:rsidR="00B25BEB">
        <w:rPr>
          <w:rFonts w:ascii="Times New Roman" w:eastAsia="Arial" w:hAnsi="Times New Roman" w:cs="Times New Roman"/>
          <w:color w:val="000000"/>
          <w:sz w:val="18"/>
          <w:szCs w:val="18"/>
        </w:rPr>
        <w:t xml:space="preserve"> </w:t>
      </w:r>
      <w:r w:rsidRPr="00683392">
        <w:rPr>
          <w:rFonts w:ascii="Times New Roman" w:eastAsia="Arial" w:hAnsi="Times New Roman" w:cs="Times New Roman"/>
          <w:color w:val="000000"/>
          <w:sz w:val="18"/>
          <w:szCs w:val="18"/>
        </w:rPr>
        <w:t>- dwa razy w tygodniu (poniedziałek, środa)</w:t>
      </w:r>
      <w:r w:rsidR="00EC55A8">
        <w:rPr>
          <w:rFonts w:ascii="Times New Roman" w:eastAsia="Arial" w:hAnsi="Times New Roman" w:cs="Times New Roman"/>
          <w:color w:val="000000"/>
          <w:sz w:val="18"/>
          <w:szCs w:val="18"/>
        </w:rPr>
        <w:t xml:space="preserve"> </w:t>
      </w:r>
      <w:r w:rsidRPr="00683392">
        <w:rPr>
          <w:rFonts w:ascii="Times New Roman" w:eastAsia="Arial" w:hAnsi="Times New Roman" w:cs="Times New Roman"/>
          <w:color w:val="000000"/>
          <w:sz w:val="18"/>
          <w:szCs w:val="18"/>
        </w:rPr>
        <w:t>- godz.</w:t>
      </w:r>
      <w:r w:rsidRPr="008E4120">
        <w:rPr>
          <w:rFonts w:ascii="Times New Roman" w:eastAsia="Arial" w:hAnsi="Times New Roman" w:cs="Times New Roman"/>
          <w:sz w:val="18"/>
          <w:szCs w:val="18"/>
        </w:rPr>
        <w:t>- 6</w:t>
      </w:r>
      <w:r w:rsidR="00683392" w:rsidRPr="008E4120">
        <w:rPr>
          <w:rFonts w:ascii="Times New Roman" w:eastAsia="Arial" w:hAnsi="Times New Roman" w:cs="Times New Roman"/>
          <w:sz w:val="18"/>
          <w:szCs w:val="18"/>
        </w:rPr>
        <w:t>:</w:t>
      </w:r>
      <w:r w:rsidRPr="008E4120">
        <w:rPr>
          <w:rFonts w:ascii="Times New Roman" w:eastAsia="Arial" w:hAnsi="Times New Roman" w:cs="Times New Roman"/>
          <w:sz w:val="18"/>
          <w:szCs w:val="18"/>
        </w:rPr>
        <w:t xml:space="preserve">00 </w:t>
      </w:r>
      <w:r w:rsidR="00683392" w:rsidRPr="008E4120">
        <w:rPr>
          <w:rFonts w:ascii="Times New Roman" w:eastAsia="Arial" w:hAnsi="Times New Roman" w:cs="Times New Roman"/>
          <w:sz w:val="18"/>
          <w:szCs w:val="18"/>
        </w:rPr>
        <w:t>–</w:t>
      </w:r>
      <w:r w:rsidRPr="008E4120">
        <w:rPr>
          <w:rFonts w:ascii="Times New Roman" w:eastAsia="Arial" w:hAnsi="Times New Roman" w:cs="Times New Roman"/>
          <w:sz w:val="18"/>
          <w:szCs w:val="18"/>
        </w:rPr>
        <w:t xml:space="preserve"> 7</w:t>
      </w:r>
      <w:r w:rsidR="00683392" w:rsidRPr="008E4120">
        <w:rPr>
          <w:rFonts w:ascii="Times New Roman" w:eastAsia="Arial" w:hAnsi="Times New Roman" w:cs="Times New Roman"/>
          <w:sz w:val="18"/>
          <w:szCs w:val="18"/>
        </w:rPr>
        <w:t>:</w:t>
      </w:r>
      <w:r w:rsidRPr="008E4120">
        <w:rPr>
          <w:rFonts w:ascii="Times New Roman" w:eastAsia="Arial" w:hAnsi="Times New Roman" w:cs="Times New Roman"/>
          <w:sz w:val="18"/>
          <w:szCs w:val="18"/>
        </w:rPr>
        <w:t>30</w:t>
      </w:r>
    </w:p>
    <w:p w14:paraId="08845592" w14:textId="05ADCDE2" w:rsidR="00EB72B0" w:rsidRPr="00683392" w:rsidRDefault="004E2B0C">
      <w:pPr>
        <w:pStyle w:val="Standard"/>
        <w:spacing w:after="0"/>
        <w:ind w:left="720"/>
        <w:jc w:val="both"/>
        <w:rPr>
          <w:sz w:val="18"/>
          <w:szCs w:val="18"/>
        </w:rPr>
      </w:pPr>
      <w:r w:rsidRPr="00683392">
        <w:rPr>
          <w:rFonts w:ascii="Times New Roman" w:eastAsia="Arial" w:hAnsi="Times New Roman" w:cs="Times New Roman"/>
          <w:color w:val="000000"/>
          <w:sz w:val="18"/>
          <w:szCs w:val="18"/>
        </w:rPr>
        <w:t>-pozostałe produkty dwa razy w tygodniu, następnego dnia  po dniu złożenia zamówienia</w:t>
      </w:r>
      <w:r w:rsidR="00EC55A8">
        <w:rPr>
          <w:rFonts w:ascii="Times New Roman" w:eastAsia="Arial" w:hAnsi="Times New Roman" w:cs="Times New Roman"/>
          <w:color w:val="000000"/>
          <w:sz w:val="18"/>
          <w:szCs w:val="18"/>
        </w:rPr>
        <w:t>.</w:t>
      </w:r>
    </w:p>
    <w:p w14:paraId="57D37777" w14:textId="60A293CA" w:rsidR="00EB72B0" w:rsidRPr="00683392" w:rsidRDefault="004E2B0C">
      <w:pPr>
        <w:pStyle w:val="Standard"/>
        <w:numPr>
          <w:ilvl w:val="0"/>
          <w:numId w:val="5"/>
        </w:numPr>
        <w:spacing w:after="0"/>
        <w:ind w:left="284" w:hanging="284"/>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Wykonawca dostarczy zamówiony towar w terminie wskazanym przez Zamawiającego własnym ubezpieczonym środkiem transportu – spełniającym warunki zgodne z zasadami GMP/GHP –</w:t>
      </w:r>
      <w:r w:rsidR="00EC55A8">
        <w:rPr>
          <w:rFonts w:ascii="Times New Roman" w:eastAsia="Arial" w:hAnsi="Times New Roman" w:cs="Times New Roman"/>
          <w:color w:val="000000"/>
          <w:sz w:val="18"/>
          <w:szCs w:val="18"/>
        </w:rPr>
        <w:t xml:space="preserve"> </w:t>
      </w:r>
      <w:r w:rsidRPr="00683392">
        <w:rPr>
          <w:rFonts w:ascii="Times New Roman" w:eastAsia="Arial" w:hAnsi="Times New Roman" w:cs="Times New Roman"/>
          <w:color w:val="000000"/>
          <w:sz w:val="18"/>
          <w:szCs w:val="18"/>
        </w:rPr>
        <w:t xml:space="preserve">do wglądu: dopuszczenie środka transportu przez </w:t>
      </w:r>
      <w:proofErr w:type="spellStart"/>
      <w:r w:rsidRPr="00683392">
        <w:rPr>
          <w:rFonts w:ascii="Times New Roman" w:eastAsia="Arial" w:hAnsi="Times New Roman" w:cs="Times New Roman"/>
          <w:color w:val="000000"/>
          <w:sz w:val="18"/>
          <w:szCs w:val="18"/>
        </w:rPr>
        <w:t>PPiS</w:t>
      </w:r>
      <w:proofErr w:type="spellEnd"/>
      <w:r w:rsidRPr="00683392">
        <w:rPr>
          <w:rFonts w:ascii="Times New Roman" w:eastAsia="Arial" w:hAnsi="Times New Roman" w:cs="Times New Roman"/>
          <w:color w:val="000000"/>
          <w:sz w:val="18"/>
          <w:szCs w:val="18"/>
        </w:rPr>
        <w:t xml:space="preserve"> do przewozu żywności</w:t>
      </w:r>
      <w:r w:rsidR="00EC55A8">
        <w:rPr>
          <w:rFonts w:ascii="Times New Roman" w:eastAsia="Arial" w:hAnsi="Times New Roman" w:cs="Times New Roman"/>
          <w:color w:val="000000"/>
          <w:sz w:val="18"/>
          <w:szCs w:val="18"/>
        </w:rPr>
        <w:t>.</w:t>
      </w:r>
    </w:p>
    <w:p w14:paraId="669AE2C3" w14:textId="77777777" w:rsidR="00EB72B0" w:rsidRPr="00683392" w:rsidRDefault="004E2B0C">
      <w:pPr>
        <w:pStyle w:val="Standard"/>
        <w:numPr>
          <w:ilvl w:val="0"/>
          <w:numId w:val="5"/>
        </w:numPr>
        <w:spacing w:after="0"/>
        <w:ind w:left="284" w:hanging="284"/>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Dysponenci i kierowcy wykonawcy winni posiadać aktualne świadectwa zdrowia, decyzje sanitarne na środki transportu oraz czystą odzież ochronną.</w:t>
      </w:r>
    </w:p>
    <w:p w14:paraId="5EFA42C8" w14:textId="77777777" w:rsidR="00EB72B0" w:rsidRPr="00683392" w:rsidRDefault="004E2B0C">
      <w:pPr>
        <w:pStyle w:val="Standard"/>
        <w:numPr>
          <w:ilvl w:val="0"/>
          <w:numId w:val="5"/>
        </w:numPr>
        <w:spacing w:after="0"/>
        <w:ind w:left="284" w:hanging="284"/>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Dostawa żywności następować będzie na podstawie zamówień składanych Wykonawcy przez Zamawiającego telefonicznie lub osobiście. W zamówieniu Zamawiający przekaże rodzaj i ilość zamawianej żywności jaka ma być dostarczona.</w:t>
      </w:r>
    </w:p>
    <w:p w14:paraId="41E0DABB" w14:textId="77777777" w:rsidR="00EB72B0" w:rsidRPr="00683392" w:rsidRDefault="004E2B0C">
      <w:pPr>
        <w:pStyle w:val="Standard"/>
        <w:numPr>
          <w:ilvl w:val="0"/>
          <w:numId w:val="5"/>
        </w:numPr>
        <w:spacing w:after="0"/>
        <w:ind w:left="284" w:hanging="284"/>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W szczególnych przypadkach, wynikających z potrzeby Zamawiającego, Wykonawca winien przyjąć doraźne zamówienie w trybie pilnej realizacji.</w:t>
      </w:r>
    </w:p>
    <w:p w14:paraId="6A341D3C" w14:textId="19484728" w:rsidR="00EB72B0" w:rsidRPr="00683392" w:rsidRDefault="004E2B0C">
      <w:pPr>
        <w:pStyle w:val="Standard"/>
        <w:numPr>
          <w:ilvl w:val="0"/>
          <w:numId w:val="5"/>
        </w:numPr>
        <w:spacing w:after="0"/>
        <w:ind w:left="284" w:hanging="284"/>
        <w:jc w:val="both"/>
        <w:rPr>
          <w:sz w:val="18"/>
          <w:szCs w:val="18"/>
        </w:rPr>
      </w:pPr>
      <w:r w:rsidRPr="00683392">
        <w:rPr>
          <w:rFonts w:ascii="Times New Roman" w:eastAsia="Arial" w:hAnsi="Times New Roman" w:cs="Times New Roman"/>
          <w:color w:val="000000"/>
          <w:sz w:val="18"/>
          <w:szCs w:val="18"/>
        </w:rPr>
        <w:t xml:space="preserve">Wykonawca zobowiązuje się przekazywać żywność bezpośrednio osobie upoważnionej do odbioru i kontroli ilościowej </w:t>
      </w:r>
      <w:r w:rsidR="00E63CFA">
        <w:rPr>
          <w:rFonts w:ascii="Times New Roman" w:eastAsia="Arial" w:hAnsi="Times New Roman" w:cs="Times New Roman"/>
          <w:color w:val="000000"/>
          <w:sz w:val="18"/>
          <w:szCs w:val="18"/>
        </w:rPr>
        <w:br/>
      </w:r>
      <w:r w:rsidRPr="00683392">
        <w:rPr>
          <w:rFonts w:ascii="Times New Roman" w:eastAsia="Arial" w:hAnsi="Times New Roman" w:cs="Times New Roman"/>
          <w:color w:val="000000"/>
          <w:sz w:val="18"/>
          <w:szCs w:val="18"/>
        </w:rPr>
        <w:t>i jakościowej. Nie dopuszcza się pozostawiania żywności przez Wykonawcę osobom nieupoważnionym. Osobami upoważnionymi i reprezentującymi Zamawiającego przy odbiorze towaru będzie intendent lub kucharz.</w:t>
      </w:r>
    </w:p>
    <w:p w14:paraId="6C5276D0" w14:textId="77777777" w:rsidR="00EB72B0" w:rsidRPr="00683392" w:rsidRDefault="004E2B0C">
      <w:pPr>
        <w:pStyle w:val="Standard"/>
        <w:numPr>
          <w:ilvl w:val="0"/>
          <w:numId w:val="5"/>
        </w:numPr>
        <w:spacing w:after="0"/>
        <w:ind w:left="284" w:hanging="284"/>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Odbiór ilościowo-jakościowy dostarczonej żywności, będzie potwierdzany przez upoważnionego pracownika Zamawiającego. Wykonawca zobowiązuje się do udostępnienia przy dostawie wszystkich niezbędnych informacji w celu dokonania oceny ilościowo – jakościowej odbieranej żywności.</w:t>
      </w:r>
    </w:p>
    <w:p w14:paraId="32A4F89B" w14:textId="77777777" w:rsidR="00EB72B0" w:rsidRPr="00683392" w:rsidRDefault="004E2B0C">
      <w:pPr>
        <w:pStyle w:val="Standard"/>
        <w:numPr>
          <w:ilvl w:val="0"/>
          <w:numId w:val="5"/>
        </w:numPr>
        <w:spacing w:after="0"/>
        <w:ind w:left="284" w:hanging="284"/>
        <w:jc w:val="both"/>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Z czynności odbioru towaru przy każdej dostawie, zostanie sporządzony dowód dostawy, który będzie stanowił podstawę do rozliczeń między stronami i który jest niezbędny do prowadzenia raportu żywieniowego.</w:t>
      </w:r>
    </w:p>
    <w:p w14:paraId="7DE233A3" w14:textId="77777777" w:rsidR="00EB72B0" w:rsidRPr="00683392" w:rsidRDefault="004E2B0C">
      <w:pPr>
        <w:pStyle w:val="Standard"/>
        <w:numPr>
          <w:ilvl w:val="0"/>
          <w:numId w:val="5"/>
        </w:numPr>
        <w:spacing w:after="0"/>
        <w:ind w:left="284" w:hanging="284"/>
        <w:jc w:val="both"/>
        <w:rPr>
          <w:rFonts w:ascii="Times New Roman" w:hAnsi="Times New Roman" w:cs="Times New Roman"/>
          <w:sz w:val="18"/>
          <w:szCs w:val="18"/>
        </w:rPr>
      </w:pPr>
      <w:r w:rsidRPr="00683392">
        <w:rPr>
          <w:rFonts w:ascii="Times New Roman" w:eastAsia="Arial" w:hAnsi="Times New Roman" w:cs="Times New Roman"/>
          <w:bCs/>
          <w:color w:val="000000"/>
          <w:sz w:val="18"/>
          <w:szCs w:val="18"/>
        </w:rPr>
        <w:t>Nie dopuszcza się przyjęcia towaru bez ważnego dowodu dostawy, tj. ilości</w:t>
      </w:r>
      <w:r w:rsidRPr="00683392">
        <w:rPr>
          <w:rFonts w:ascii="Times New Roman" w:hAnsi="Times New Roman" w:cs="Times New Roman"/>
          <w:sz w:val="18"/>
          <w:szCs w:val="18"/>
        </w:rPr>
        <w:t xml:space="preserve"> </w:t>
      </w:r>
      <w:r w:rsidRPr="00683392">
        <w:rPr>
          <w:rFonts w:ascii="Times New Roman" w:eastAsia="Arial" w:hAnsi="Times New Roman" w:cs="Times New Roman"/>
          <w:bCs/>
          <w:color w:val="000000"/>
          <w:sz w:val="18"/>
          <w:szCs w:val="18"/>
        </w:rPr>
        <w:t>dostarczonego towaru (szt. lub kg), cen jednostkowych i wartości.</w:t>
      </w:r>
    </w:p>
    <w:p w14:paraId="69E3F28B" w14:textId="04DE919E" w:rsidR="00EB72B0" w:rsidRPr="00683392" w:rsidRDefault="004E2B0C">
      <w:pPr>
        <w:pStyle w:val="Akapitzlist"/>
        <w:widowControl/>
        <w:numPr>
          <w:ilvl w:val="0"/>
          <w:numId w:val="5"/>
        </w:numPr>
        <w:suppressAutoHyphens w:val="0"/>
        <w:ind w:left="284" w:hanging="284"/>
        <w:textAlignment w:val="auto"/>
        <w:rPr>
          <w:rFonts w:ascii="Times New Roman" w:eastAsiaTheme="minorHAnsi" w:hAnsi="Times New Roman" w:cs="Times New Roman"/>
          <w:sz w:val="18"/>
          <w:szCs w:val="18"/>
        </w:rPr>
      </w:pPr>
      <w:r w:rsidRPr="00683392">
        <w:rPr>
          <w:rFonts w:ascii="Times New Roman" w:eastAsia="Arial" w:hAnsi="Times New Roman" w:cs="Times New Roman"/>
          <w:color w:val="000000"/>
          <w:sz w:val="18"/>
          <w:szCs w:val="18"/>
        </w:rPr>
        <w:t xml:space="preserve">W przypadku otrzymania żywności o niewłaściwej jakości zdrowotnej czy handlowej Zamawiający odmówi przyjęcia </w:t>
      </w:r>
      <w:r w:rsidR="00E63CFA">
        <w:rPr>
          <w:rFonts w:ascii="Times New Roman" w:eastAsia="Arial" w:hAnsi="Times New Roman" w:cs="Times New Roman"/>
          <w:color w:val="000000"/>
          <w:sz w:val="18"/>
          <w:szCs w:val="18"/>
        </w:rPr>
        <w:br/>
      </w:r>
      <w:r w:rsidRPr="00683392">
        <w:rPr>
          <w:rFonts w:ascii="Times New Roman" w:eastAsia="Arial" w:hAnsi="Times New Roman" w:cs="Times New Roman"/>
          <w:color w:val="000000"/>
          <w:sz w:val="18"/>
          <w:szCs w:val="18"/>
        </w:rPr>
        <w:t xml:space="preserve">i zgłosi niezwłocznie reklamacje osobiście lub telefonicznie w dniu dostawy. </w:t>
      </w:r>
      <w:r w:rsidRPr="00683392">
        <w:rPr>
          <w:rFonts w:ascii="Times New Roman" w:eastAsiaTheme="minorHAnsi" w:hAnsi="Times New Roman" w:cs="Times New Roman"/>
          <w:sz w:val="18"/>
          <w:szCs w:val="18"/>
        </w:rPr>
        <w:t>Zamawiający zastrzega sobie prawo do odmowy przyjęcia przedmiotu zamówienia w następujących przypadkach:</w:t>
      </w:r>
    </w:p>
    <w:p w14:paraId="68DCA1EC" w14:textId="77777777" w:rsidR="00EB72B0" w:rsidRPr="00683392" w:rsidRDefault="004E2B0C">
      <w:pPr>
        <w:widowControl/>
        <w:suppressAutoHyphens w:val="0"/>
        <w:spacing w:line="276" w:lineRule="auto"/>
        <w:ind w:left="426"/>
        <w:jc w:val="both"/>
        <w:textAlignment w:val="auto"/>
        <w:rPr>
          <w:rFonts w:ascii="Times New Roman" w:hAnsi="Times New Roman" w:cs="Times New Roman"/>
          <w:sz w:val="18"/>
          <w:szCs w:val="18"/>
        </w:rPr>
      </w:pPr>
      <w:r w:rsidRPr="00683392">
        <w:rPr>
          <w:rFonts w:ascii="Times New Roman" w:hAnsi="Times New Roman" w:cs="Times New Roman"/>
          <w:sz w:val="18"/>
          <w:szCs w:val="18"/>
        </w:rPr>
        <w:t>a) dostarczonego w sposób niewłaściwy,</w:t>
      </w:r>
    </w:p>
    <w:p w14:paraId="733CDC5C" w14:textId="77777777" w:rsidR="00EB72B0" w:rsidRPr="00683392" w:rsidRDefault="004E2B0C">
      <w:pPr>
        <w:widowControl/>
        <w:suppressAutoHyphens w:val="0"/>
        <w:spacing w:line="276" w:lineRule="auto"/>
        <w:ind w:left="426"/>
        <w:jc w:val="both"/>
        <w:textAlignment w:val="auto"/>
        <w:rPr>
          <w:rFonts w:ascii="Times New Roman" w:hAnsi="Times New Roman" w:cs="Times New Roman"/>
          <w:sz w:val="18"/>
          <w:szCs w:val="18"/>
        </w:rPr>
      </w:pPr>
      <w:r w:rsidRPr="00683392">
        <w:rPr>
          <w:rFonts w:ascii="Times New Roman" w:hAnsi="Times New Roman" w:cs="Times New Roman"/>
          <w:sz w:val="18"/>
          <w:szCs w:val="18"/>
        </w:rPr>
        <w:t>b) dostarczonego w uszkodzonym opakowaniu,</w:t>
      </w:r>
    </w:p>
    <w:p w14:paraId="00DE9868" w14:textId="77777777" w:rsidR="00EB72B0" w:rsidRPr="00683392" w:rsidRDefault="004E2B0C">
      <w:pPr>
        <w:widowControl/>
        <w:suppressAutoHyphens w:val="0"/>
        <w:spacing w:line="276" w:lineRule="auto"/>
        <w:ind w:left="426"/>
        <w:jc w:val="both"/>
        <w:textAlignment w:val="auto"/>
        <w:rPr>
          <w:rFonts w:ascii="Times New Roman" w:hAnsi="Times New Roman" w:cs="Times New Roman"/>
          <w:sz w:val="18"/>
          <w:szCs w:val="18"/>
        </w:rPr>
      </w:pPr>
      <w:r w:rsidRPr="00683392">
        <w:rPr>
          <w:rFonts w:ascii="Times New Roman" w:hAnsi="Times New Roman" w:cs="Times New Roman"/>
          <w:sz w:val="18"/>
          <w:szCs w:val="18"/>
        </w:rPr>
        <w:t>c) gdy uszkodzony jest przedmiot zamówienia,</w:t>
      </w:r>
    </w:p>
    <w:p w14:paraId="2EF0ED61" w14:textId="6BCF6466" w:rsidR="00E63CFA" w:rsidRPr="00683392" w:rsidRDefault="004E2B0C" w:rsidP="00E63CFA">
      <w:pPr>
        <w:widowControl/>
        <w:suppressAutoHyphens w:val="0"/>
        <w:spacing w:line="276" w:lineRule="auto"/>
        <w:ind w:left="426"/>
        <w:jc w:val="both"/>
        <w:textAlignment w:val="auto"/>
        <w:rPr>
          <w:rFonts w:ascii="Times New Roman" w:hAnsi="Times New Roman" w:cs="Times New Roman"/>
          <w:sz w:val="18"/>
          <w:szCs w:val="18"/>
        </w:rPr>
      </w:pPr>
      <w:r w:rsidRPr="00683392">
        <w:rPr>
          <w:rFonts w:ascii="Times New Roman" w:hAnsi="Times New Roman" w:cs="Times New Roman"/>
          <w:sz w:val="18"/>
          <w:szCs w:val="18"/>
        </w:rPr>
        <w:t>d) gdy przedmiot zamówienia i jego jakość są niezgodne z opisem zawartym w umowie,</w:t>
      </w:r>
    </w:p>
    <w:p w14:paraId="13E5D604" w14:textId="77777777" w:rsidR="00EB72B0" w:rsidRDefault="004E2B0C">
      <w:pPr>
        <w:widowControl/>
        <w:suppressAutoHyphens w:val="0"/>
        <w:spacing w:line="276" w:lineRule="auto"/>
        <w:ind w:left="426"/>
        <w:jc w:val="both"/>
        <w:textAlignment w:val="auto"/>
        <w:rPr>
          <w:rFonts w:ascii="Times New Roman" w:hAnsi="Times New Roman" w:cs="Times New Roman"/>
          <w:sz w:val="18"/>
          <w:szCs w:val="18"/>
        </w:rPr>
      </w:pPr>
      <w:r w:rsidRPr="00683392">
        <w:rPr>
          <w:rFonts w:ascii="Times New Roman" w:hAnsi="Times New Roman" w:cs="Times New Roman"/>
          <w:sz w:val="18"/>
          <w:szCs w:val="18"/>
        </w:rPr>
        <w:t>e) gdy jego wygląd, zapach, konsystencja budzą uzasadnione podejrzenia co do jakości bądź przydatności do spożycia.</w:t>
      </w:r>
    </w:p>
    <w:p w14:paraId="02590748" w14:textId="77777777" w:rsidR="00E63CFA" w:rsidRPr="00683392" w:rsidRDefault="00E63CFA">
      <w:pPr>
        <w:widowControl/>
        <w:suppressAutoHyphens w:val="0"/>
        <w:spacing w:line="276" w:lineRule="auto"/>
        <w:ind w:left="426"/>
        <w:jc w:val="both"/>
        <w:textAlignment w:val="auto"/>
        <w:rPr>
          <w:rFonts w:ascii="Times New Roman" w:hAnsi="Times New Roman" w:cs="Times New Roman"/>
          <w:sz w:val="18"/>
          <w:szCs w:val="18"/>
        </w:rPr>
      </w:pPr>
    </w:p>
    <w:p w14:paraId="73500E13" w14:textId="77777777" w:rsidR="00EB72B0" w:rsidRPr="00683392" w:rsidRDefault="004E2B0C">
      <w:pPr>
        <w:pStyle w:val="Standard"/>
        <w:numPr>
          <w:ilvl w:val="0"/>
          <w:numId w:val="5"/>
        </w:numPr>
        <w:spacing w:after="0"/>
        <w:ind w:left="284" w:hanging="284"/>
        <w:jc w:val="both"/>
        <w:rPr>
          <w:rFonts w:ascii="Times New Roman" w:hAnsi="Times New Roman" w:cs="Times New Roman"/>
          <w:sz w:val="18"/>
          <w:szCs w:val="18"/>
        </w:rPr>
      </w:pPr>
      <w:r w:rsidRPr="00683392">
        <w:rPr>
          <w:rFonts w:ascii="Times New Roman" w:eastAsia="Arial" w:hAnsi="Times New Roman" w:cs="Times New Roman"/>
          <w:color w:val="000000"/>
          <w:sz w:val="18"/>
          <w:szCs w:val="18"/>
        </w:rPr>
        <w:t>Wykonawca zobowiązuje się odebrać lub wymienić żywność nie spełniającą wymagań jakościowych na wolną od wad, max do 2 godzin od dnia i godziny jego zgłoszenia i na własny koszt. Wykonawca podpisuje odbiór żywności nie spełniającej wymagań.</w:t>
      </w:r>
    </w:p>
    <w:p w14:paraId="6138D8B3" w14:textId="77777777" w:rsidR="00EB72B0" w:rsidRPr="00683392" w:rsidRDefault="004E2B0C">
      <w:pPr>
        <w:pStyle w:val="Standard"/>
        <w:numPr>
          <w:ilvl w:val="0"/>
          <w:numId w:val="5"/>
        </w:numPr>
        <w:spacing w:after="0"/>
        <w:ind w:left="284" w:hanging="284"/>
        <w:jc w:val="both"/>
        <w:rPr>
          <w:rFonts w:ascii="Times New Roman" w:hAnsi="Times New Roman" w:cs="Times New Roman"/>
          <w:sz w:val="18"/>
          <w:szCs w:val="18"/>
        </w:rPr>
      </w:pPr>
      <w:r w:rsidRPr="00683392">
        <w:rPr>
          <w:rFonts w:ascii="Times New Roman" w:eastAsiaTheme="minorHAnsi" w:hAnsi="Times New Roman" w:cs="Times New Roman"/>
          <w:sz w:val="18"/>
          <w:szCs w:val="18"/>
        </w:rPr>
        <w:t>Po stwierdzeniu zasadności reklamacji Wykonawca zobowiązany jest dokonać wymiany towaru na wolny od wad, na własny koszt na przedmiot zamówienia.</w:t>
      </w:r>
    </w:p>
    <w:p w14:paraId="5CDE3726" w14:textId="77777777" w:rsidR="00EB72B0" w:rsidRPr="00683392" w:rsidRDefault="004E2B0C">
      <w:pPr>
        <w:pStyle w:val="Standard"/>
        <w:jc w:val="center"/>
        <w:rPr>
          <w:sz w:val="18"/>
          <w:szCs w:val="18"/>
        </w:rPr>
      </w:pPr>
      <w:r w:rsidRPr="00683392">
        <w:rPr>
          <w:rFonts w:ascii="Times New Roman" w:eastAsia="Arial" w:hAnsi="Times New Roman" w:cs="Times New Roman"/>
          <w:b/>
          <w:color w:val="000000"/>
          <w:sz w:val="18"/>
          <w:szCs w:val="18"/>
        </w:rPr>
        <w:t>§ 3</w:t>
      </w:r>
    </w:p>
    <w:p w14:paraId="53F68AC4" w14:textId="0BD0E9D0" w:rsidR="00EB72B0" w:rsidRPr="00683392" w:rsidRDefault="004E2B0C">
      <w:pPr>
        <w:pStyle w:val="Standard"/>
        <w:numPr>
          <w:ilvl w:val="3"/>
          <w:numId w:val="5"/>
        </w:numPr>
        <w:ind w:left="284" w:hanging="284"/>
        <w:rPr>
          <w:rFonts w:ascii="Times New Roman" w:eastAsia="Arial" w:hAnsi="Times New Roman" w:cs="Times New Roman"/>
          <w:sz w:val="18"/>
          <w:szCs w:val="18"/>
        </w:rPr>
      </w:pPr>
      <w:r w:rsidRPr="00683392">
        <w:rPr>
          <w:rFonts w:ascii="Times New Roman" w:eastAsia="Arial" w:hAnsi="Times New Roman" w:cs="Times New Roman"/>
          <w:color w:val="000000"/>
          <w:sz w:val="18"/>
          <w:szCs w:val="18"/>
        </w:rPr>
        <w:t xml:space="preserve">Umowa zostaje zawarta na czas określony od dnia </w:t>
      </w:r>
      <w:r w:rsidRPr="00683392">
        <w:rPr>
          <w:rFonts w:ascii="Times New Roman" w:eastAsia="Arial" w:hAnsi="Times New Roman" w:cs="Times New Roman"/>
          <w:sz w:val="18"/>
          <w:szCs w:val="18"/>
        </w:rPr>
        <w:t>0</w:t>
      </w:r>
      <w:r w:rsidR="00AE063C">
        <w:rPr>
          <w:rFonts w:ascii="Times New Roman" w:eastAsia="Arial" w:hAnsi="Times New Roman" w:cs="Times New Roman"/>
          <w:sz w:val="18"/>
          <w:szCs w:val="18"/>
        </w:rPr>
        <w:t>1</w:t>
      </w:r>
      <w:r w:rsidRPr="00683392">
        <w:rPr>
          <w:rFonts w:ascii="Times New Roman" w:eastAsia="Arial" w:hAnsi="Times New Roman" w:cs="Times New Roman"/>
          <w:sz w:val="18"/>
          <w:szCs w:val="18"/>
        </w:rPr>
        <w:t xml:space="preserve"> stycznia 202</w:t>
      </w:r>
      <w:r w:rsidR="002D0E14">
        <w:rPr>
          <w:rFonts w:ascii="Times New Roman" w:eastAsia="Arial" w:hAnsi="Times New Roman" w:cs="Times New Roman"/>
          <w:sz w:val="18"/>
          <w:szCs w:val="18"/>
        </w:rPr>
        <w:t>6</w:t>
      </w:r>
      <w:r w:rsidRPr="00683392">
        <w:rPr>
          <w:rFonts w:ascii="Times New Roman" w:eastAsia="Arial" w:hAnsi="Times New Roman" w:cs="Times New Roman"/>
          <w:sz w:val="18"/>
          <w:szCs w:val="18"/>
        </w:rPr>
        <w:t>r. do dnia 31.12.202</w:t>
      </w:r>
      <w:r w:rsidR="002D0E14">
        <w:rPr>
          <w:rFonts w:ascii="Times New Roman" w:eastAsia="Arial" w:hAnsi="Times New Roman" w:cs="Times New Roman"/>
          <w:sz w:val="18"/>
          <w:szCs w:val="18"/>
        </w:rPr>
        <w:t>6</w:t>
      </w:r>
      <w:r w:rsidRPr="00683392">
        <w:rPr>
          <w:rFonts w:ascii="Times New Roman" w:eastAsia="Arial" w:hAnsi="Times New Roman" w:cs="Times New Roman"/>
          <w:sz w:val="18"/>
          <w:szCs w:val="18"/>
        </w:rPr>
        <w:t xml:space="preserve"> r.</w:t>
      </w:r>
    </w:p>
    <w:p w14:paraId="34365280" w14:textId="77777777" w:rsidR="00EB72B0" w:rsidRPr="00683392" w:rsidRDefault="004E2B0C">
      <w:pPr>
        <w:pStyle w:val="Standard"/>
        <w:jc w:val="center"/>
        <w:rPr>
          <w:sz w:val="18"/>
          <w:szCs w:val="18"/>
        </w:rPr>
      </w:pPr>
      <w:r w:rsidRPr="00683392">
        <w:rPr>
          <w:rFonts w:ascii="Times New Roman" w:eastAsia="Arial" w:hAnsi="Times New Roman" w:cs="Times New Roman"/>
          <w:b/>
          <w:color w:val="000000"/>
          <w:sz w:val="18"/>
          <w:szCs w:val="18"/>
        </w:rPr>
        <w:t>§ 4</w:t>
      </w:r>
    </w:p>
    <w:p w14:paraId="2307D56A" w14:textId="77777777" w:rsidR="00EB72B0" w:rsidRPr="00683392" w:rsidRDefault="004E2B0C">
      <w:pPr>
        <w:pStyle w:val="Standard"/>
        <w:numPr>
          <w:ilvl w:val="0"/>
          <w:numId w:val="6"/>
        </w:numPr>
        <w:ind w:left="284" w:hanging="284"/>
        <w:rPr>
          <w:rFonts w:ascii="Times New Roman" w:hAnsi="Times New Roman" w:cs="Times New Roman"/>
          <w:sz w:val="18"/>
          <w:szCs w:val="18"/>
        </w:rPr>
      </w:pPr>
      <w:r w:rsidRPr="00683392">
        <w:rPr>
          <w:rFonts w:ascii="Times New Roman" w:eastAsia="Arial" w:hAnsi="Times New Roman" w:cs="Times New Roman"/>
          <w:color w:val="000000"/>
          <w:sz w:val="18"/>
          <w:szCs w:val="18"/>
        </w:rPr>
        <w:t xml:space="preserve">Ustala  się wartość przedmiotu umowy do  kwoty: </w:t>
      </w:r>
      <w:r w:rsidRPr="002D0E14">
        <w:rPr>
          <w:rFonts w:ascii="Times New Roman" w:eastAsia="Arial" w:hAnsi="Times New Roman" w:cs="Times New Roman"/>
          <w:bCs/>
          <w:sz w:val="18"/>
          <w:szCs w:val="18"/>
        </w:rPr>
        <w:t>........................</w:t>
      </w:r>
      <w:r w:rsidRPr="002D0E14">
        <w:rPr>
          <w:rFonts w:ascii="Times New Roman" w:eastAsia="Arial" w:hAnsi="Times New Roman" w:cs="Times New Roman"/>
          <w:sz w:val="18"/>
          <w:szCs w:val="18"/>
        </w:rPr>
        <w:t xml:space="preserve"> zł</w:t>
      </w:r>
      <w:r w:rsidRPr="002D0E14">
        <w:rPr>
          <w:rFonts w:ascii="Times New Roman" w:eastAsia="Arial" w:hAnsi="Times New Roman" w:cs="Times New Roman"/>
          <w:bCs/>
          <w:sz w:val="18"/>
          <w:szCs w:val="18"/>
        </w:rPr>
        <w:t xml:space="preserve"> brutto (słownie: ............ zł …../100).</w:t>
      </w:r>
    </w:p>
    <w:p w14:paraId="7E92FFF9" w14:textId="77777777" w:rsidR="00EB72B0" w:rsidRPr="00683392" w:rsidRDefault="004E2B0C">
      <w:pPr>
        <w:pStyle w:val="Standard"/>
        <w:numPr>
          <w:ilvl w:val="0"/>
          <w:numId w:val="6"/>
        </w:numPr>
        <w:ind w:left="284" w:hanging="284"/>
        <w:rPr>
          <w:rFonts w:ascii="Times New Roman" w:eastAsia="Arial" w:hAnsi="Times New Roman" w:cs="Times New Roman"/>
          <w:color w:val="000000"/>
          <w:sz w:val="18"/>
          <w:szCs w:val="18"/>
        </w:rPr>
      </w:pPr>
      <w:r w:rsidRPr="00683392">
        <w:rPr>
          <w:rFonts w:ascii="Times New Roman" w:eastAsia="Arial" w:hAnsi="Times New Roman" w:cs="Times New Roman"/>
          <w:sz w:val="18"/>
          <w:szCs w:val="18"/>
        </w:rPr>
        <w:lastRenderedPageBreak/>
        <w:t>Wartość Umowy obliczono przy zastosowaniu cen jednostkowych określonych w Formularzu ofertowym stanowiącym Załącznik nr 1 do Umowy.</w:t>
      </w:r>
    </w:p>
    <w:p w14:paraId="6872E3B3" w14:textId="77777777" w:rsidR="00EB72B0" w:rsidRPr="00683392" w:rsidRDefault="004E2B0C">
      <w:pPr>
        <w:pStyle w:val="Standard"/>
        <w:numPr>
          <w:ilvl w:val="0"/>
          <w:numId w:val="6"/>
        </w:numPr>
        <w:ind w:left="284" w:hanging="284"/>
        <w:rPr>
          <w:rFonts w:ascii="Times New Roman" w:eastAsia="Arial" w:hAnsi="Times New Roman" w:cs="Times New Roman"/>
          <w:color w:val="000000"/>
          <w:sz w:val="18"/>
          <w:szCs w:val="18"/>
        </w:rPr>
      </w:pPr>
      <w:r w:rsidRPr="00683392">
        <w:rPr>
          <w:rFonts w:ascii="Times New Roman" w:eastAsia="Arial" w:hAnsi="Times New Roman" w:cs="Times New Roman"/>
          <w:sz w:val="18"/>
          <w:szCs w:val="18"/>
        </w:rPr>
        <w:t xml:space="preserve"> Ceny jednostkowe wskazane w formularzu ofertowym zawierają wszystkie koszty związane z dostawą towaru do siedziby Zamawiającego, a w szczególności transport, opakowanie, zabezpieczenie towaru na czas transportu, koszt załadunku i rozładunku, podatek VAT i są niezmienne przez okres obowiązywania umowy, za wyjątkiem zmian w zakresie należnego wynagrodzenia Wykonawcy przewidzianych przepisami ustawy </w:t>
      </w:r>
      <w:proofErr w:type="spellStart"/>
      <w:r w:rsidRPr="00683392">
        <w:rPr>
          <w:rFonts w:ascii="Times New Roman" w:eastAsia="Arial" w:hAnsi="Times New Roman" w:cs="Times New Roman"/>
          <w:sz w:val="18"/>
          <w:szCs w:val="18"/>
        </w:rPr>
        <w:t>Pzp</w:t>
      </w:r>
      <w:proofErr w:type="spellEnd"/>
      <w:r w:rsidRPr="00683392">
        <w:rPr>
          <w:rFonts w:ascii="Times New Roman" w:eastAsia="Arial" w:hAnsi="Times New Roman" w:cs="Times New Roman"/>
          <w:sz w:val="18"/>
          <w:szCs w:val="18"/>
        </w:rPr>
        <w:t xml:space="preserve">. </w:t>
      </w:r>
    </w:p>
    <w:p w14:paraId="1A9627C4" w14:textId="77777777" w:rsidR="00EB72B0" w:rsidRPr="00683392" w:rsidRDefault="004E2B0C">
      <w:pPr>
        <w:pStyle w:val="Standard"/>
        <w:numPr>
          <w:ilvl w:val="0"/>
          <w:numId w:val="6"/>
        </w:numPr>
        <w:ind w:left="284" w:hanging="284"/>
        <w:rPr>
          <w:rFonts w:ascii="Times New Roman" w:eastAsia="Arial" w:hAnsi="Times New Roman" w:cs="Times New Roman"/>
          <w:color w:val="000000"/>
          <w:sz w:val="18"/>
          <w:szCs w:val="18"/>
        </w:rPr>
      </w:pPr>
      <w:r w:rsidRPr="00683392">
        <w:rPr>
          <w:rFonts w:ascii="Times New Roman" w:eastAsia="Arial" w:hAnsi="Times New Roman" w:cs="Times New Roman"/>
          <w:sz w:val="18"/>
          <w:szCs w:val="18"/>
        </w:rPr>
        <w:t xml:space="preserve">Rzeczywiste wynagrodzenie Wykonawcy zostanie wyliczone na podstawie wystawionego i zaakceptowanego przez Zamawiającego dokumentu w oparciu o ceny jednostkowe wskazane w formularzu ofertowym. </w:t>
      </w:r>
    </w:p>
    <w:p w14:paraId="0D804699" w14:textId="77777777" w:rsidR="00EB72B0" w:rsidRPr="00683392" w:rsidRDefault="004E2B0C">
      <w:pPr>
        <w:pStyle w:val="Akapitzlist"/>
        <w:widowControl/>
        <w:numPr>
          <w:ilvl w:val="0"/>
          <w:numId w:val="6"/>
        </w:numPr>
        <w:suppressAutoHyphens w:val="0"/>
        <w:ind w:left="284"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Zamawiający zastrzega sobie prawo dokonywania przesunięć ilościowych między pozycjami zawartymi w załączniku nr 1 do Umowy tj. zamówienia innej ilości poszczególnych pozycji po cenach jednostkowych zawartych w umowie. Zamawiający podkreśla jednak, że, wartość umowy pozostaje taka sama (z zastrzeżeniem możliwości zmian wskazanych w umowie).</w:t>
      </w:r>
    </w:p>
    <w:p w14:paraId="0D211E7F" w14:textId="77777777" w:rsidR="00EB72B0" w:rsidRPr="00683392" w:rsidRDefault="004E2B0C">
      <w:pPr>
        <w:pStyle w:val="Standard"/>
        <w:jc w:val="center"/>
        <w:rPr>
          <w:sz w:val="18"/>
          <w:szCs w:val="18"/>
        </w:rPr>
      </w:pPr>
      <w:r w:rsidRPr="00683392">
        <w:rPr>
          <w:rFonts w:ascii="Times New Roman" w:eastAsia="Arial" w:hAnsi="Times New Roman" w:cs="Times New Roman"/>
          <w:b/>
          <w:color w:val="000000"/>
          <w:sz w:val="18"/>
          <w:szCs w:val="18"/>
        </w:rPr>
        <w:t>§ 5</w:t>
      </w:r>
    </w:p>
    <w:p w14:paraId="4A9BA97B" w14:textId="77777777" w:rsidR="00EB72B0" w:rsidRPr="00683392" w:rsidRDefault="004E2B0C">
      <w:pPr>
        <w:pStyle w:val="Standard"/>
        <w:widowControl/>
        <w:numPr>
          <w:ilvl w:val="0"/>
          <w:numId w:val="7"/>
        </w:numPr>
        <w:ind w:left="284" w:hanging="284"/>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 xml:space="preserve">Zamawiający zapłaci Wykonawcy za dostarczony towar w ciągu 14 dni od dnia otrzymania prawidłowo wystawionej faktury. Wykonawca wystawiać będzie fakturę raz na 2 tygodnie. </w:t>
      </w:r>
    </w:p>
    <w:p w14:paraId="50C1A821" w14:textId="113CAF38" w:rsidR="00EB72B0" w:rsidRPr="00683392" w:rsidRDefault="004E2B0C">
      <w:pPr>
        <w:pStyle w:val="Standard"/>
        <w:widowControl/>
        <w:numPr>
          <w:ilvl w:val="0"/>
          <w:numId w:val="7"/>
        </w:numPr>
        <w:ind w:left="284" w:hanging="284"/>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 xml:space="preserve">Zapłata nastąpi przelewem na konto Wykonawcy: </w:t>
      </w:r>
      <w:r w:rsidRPr="00683392">
        <w:rPr>
          <w:rFonts w:ascii="Times New Roman" w:eastAsia="Arial" w:hAnsi="Times New Roman" w:cs="Times New Roman"/>
          <w:bCs/>
          <w:color w:val="000000"/>
          <w:sz w:val="18"/>
          <w:szCs w:val="18"/>
        </w:rPr>
        <w:t>………………....................................................................</w:t>
      </w:r>
      <w:r w:rsidR="002D0E14">
        <w:rPr>
          <w:rFonts w:ascii="Times New Roman" w:eastAsia="Arial" w:hAnsi="Times New Roman" w:cs="Times New Roman"/>
          <w:bCs/>
          <w:color w:val="000000"/>
          <w:sz w:val="18"/>
          <w:szCs w:val="18"/>
        </w:rPr>
        <w:t>..............</w:t>
      </w:r>
    </w:p>
    <w:p w14:paraId="305BC8AA" w14:textId="77777777" w:rsidR="00EB72B0" w:rsidRPr="00683392" w:rsidRDefault="004E2B0C">
      <w:pPr>
        <w:pStyle w:val="Standard"/>
        <w:widowControl/>
        <w:numPr>
          <w:ilvl w:val="0"/>
          <w:numId w:val="7"/>
        </w:numPr>
        <w:ind w:left="284" w:hanging="284"/>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Zamawiający będzie płacił wykonawcy za dostarczony towar zgodnie z cenami jednostkowymi wynikającymi z Załącznika nr 1 do Umowy.</w:t>
      </w:r>
    </w:p>
    <w:p w14:paraId="4C2DF0F5" w14:textId="77777777" w:rsidR="00EB72B0" w:rsidRPr="00683392" w:rsidRDefault="004E2B0C">
      <w:pPr>
        <w:pStyle w:val="Standard"/>
        <w:widowControl/>
        <w:numPr>
          <w:ilvl w:val="0"/>
          <w:numId w:val="7"/>
        </w:numPr>
        <w:ind w:left="284" w:hanging="284"/>
        <w:rPr>
          <w:rFonts w:ascii="Times New Roman" w:eastAsia="Arial" w:hAnsi="Times New Roman" w:cs="Times New Roman"/>
          <w:color w:val="000000"/>
          <w:sz w:val="18"/>
          <w:szCs w:val="18"/>
        </w:rPr>
      </w:pPr>
      <w:r w:rsidRPr="00683392">
        <w:rPr>
          <w:rFonts w:ascii="Times New Roman" w:eastAsia="Arial" w:hAnsi="Times New Roman" w:cs="Times New Roman"/>
          <w:color w:val="000000"/>
          <w:sz w:val="18"/>
          <w:szCs w:val="18"/>
        </w:rPr>
        <w:t>Ceny mogą ulec zmianie tylko na zasadach określonych w umowie.</w:t>
      </w:r>
    </w:p>
    <w:p w14:paraId="1981C09F" w14:textId="601AC006" w:rsidR="00EB72B0" w:rsidRPr="00AE063C" w:rsidRDefault="004E2B0C">
      <w:pPr>
        <w:pStyle w:val="Standard"/>
        <w:widowControl/>
        <w:numPr>
          <w:ilvl w:val="0"/>
          <w:numId w:val="7"/>
        </w:numPr>
        <w:ind w:left="284" w:hanging="284"/>
        <w:rPr>
          <w:b/>
          <w:bCs/>
          <w:sz w:val="18"/>
          <w:szCs w:val="18"/>
        </w:rPr>
      </w:pPr>
      <w:r w:rsidRPr="00683392">
        <w:rPr>
          <w:rFonts w:ascii="Times New Roman" w:hAnsi="Times New Roman" w:cs="Times New Roman"/>
          <w:sz w:val="18"/>
          <w:szCs w:val="18"/>
        </w:rPr>
        <w:t xml:space="preserve">Wykonawca zobowiązany jest dostarczyć Zamawiającemu fakturę VAT wystawioną na dane: </w:t>
      </w:r>
      <w:r w:rsidRPr="00AE063C">
        <w:rPr>
          <w:rFonts w:ascii="Times New Roman" w:hAnsi="Times New Roman" w:cs="Times New Roman"/>
          <w:b/>
          <w:bCs/>
          <w:sz w:val="18"/>
          <w:szCs w:val="18"/>
        </w:rPr>
        <w:t xml:space="preserve">Nabywca: Gmina Krzeszowice, ul. Grunwaldzka 4, 32-065 Krzeszowice, NIP: 5130233774  Odbiorca: Przedszkole Samorządowe </w:t>
      </w:r>
      <w:r w:rsidR="002D0E14">
        <w:rPr>
          <w:rFonts w:ascii="Times New Roman" w:hAnsi="Times New Roman" w:cs="Times New Roman"/>
          <w:b/>
          <w:bCs/>
          <w:sz w:val="18"/>
          <w:szCs w:val="18"/>
        </w:rPr>
        <w:br/>
      </w:r>
      <w:r w:rsidRPr="00AE063C">
        <w:rPr>
          <w:rFonts w:ascii="Times New Roman" w:hAnsi="Times New Roman" w:cs="Times New Roman"/>
          <w:b/>
          <w:bCs/>
          <w:sz w:val="18"/>
          <w:szCs w:val="18"/>
        </w:rPr>
        <w:t>w Krzeszowicach, ul. Batalionów Chłopskich 9</w:t>
      </w:r>
      <w:r w:rsidR="00AE063C" w:rsidRPr="00AE063C">
        <w:rPr>
          <w:rFonts w:ascii="Times New Roman" w:hAnsi="Times New Roman" w:cs="Times New Roman"/>
          <w:b/>
          <w:bCs/>
          <w:sz w:val="18"/>
          <w:szCs w:val="18"/>
        </w:rPr>
        <w:t>,</w:t>
      </w:r>
      <w:r w:rsidRPr="00AE063C">
        <w:rPr>
          <w:rFonts w:ascii="Times New Roman" w:hAnsi="Times New Roman" w:cs="Times New Roman"/>
          <w:b/>
          <w:bCs/>
          <w:sz w:val="18"/>
          <w:szCs w:val="18"/>
        </w:rPr>
        <w:t xml:space="preserve"> 32-065  Krzeszowice</w:t>
      </w:r>
    </w:p>
    <w:p w14:paraId="21C75088" w14:textId="77777777" w:rsidR="00EB72B0" w:rsidRPr="00683392" w:rsidRDefault="004E2B0C">
      <w:pPr>
        <w:pStyle w:val="Akapitzlist"/>
        <w:widowControl/>
        <w:numPr>
          <w:ilvl w:val="0"/>
          <w:numId w:val="7"/>
        </w:numPr>
        <w:tabs>
          <w:tab w:val="left" w:pos="284"/>
        </w:tabs>
        <w:suppressAutoHyphens w:val="0"/>
        <w:ind w:left="284" w:right="6" w:hanging="284"/>
        <w:textAlignment w:val="auto"/>
        <w:rPr>
          <w:rFonts w:ascii="Times New Roman" w:hAnsi="Times New Roman" w:cs="Times New Roman"/>
          <w:sz w:val="18"/>
          <w:szCs w:val="18"/>
        </w:rPr>
      </w:pPr>
      <w:r w:rsidRPr="00683392">
        <w:rPr>
          <w:rFonts w:ascii="Times New Roman" w:hAnsi="Times New Roman" w:cs="Times New Roman"/>
          <w:sz w:val="18"/>
          <w:szCs w:val="18"/>
        </w:rPr>
        <w:t xml:space="preserve">W przypadku błędnie wystawionej faktury VAT Wykonawca zobowiązany jest do dostarczenia prawidłowo wystawionego dokumentu w ciągu 24 godzin od momentu zgłoszenia tego faktu przez Zamawiającego. </w:t>
      </w:r>
    </w:p>
    <w:p w14:paraId="766930CB" w14:textId="77777777" w:rsidR="00EB72B0" w:rsidRPr="00683392" w:rsidRDefault="004E2B0C">
      <w:pPr>
        <w:pStyle w:val="Akapitzlist"/>
        <w:widowControl/>
        <w:numPr>
          <w:ilvl w:val="0"/>
          <w:numId w:val="7"/>
        </w:numPr>
        <w:tabs>
          <w:tab w:val="left" w:pos="284"/>
        </w:tabs>
        <w:suppressAutoHyphens w:val="0"/>
        <w:ind w:left="284" w:right="6" w:hanging="284"/>
        <w:textAlignment w:val="auto"/>
        <w:rPr>
          <w:rFonts w:ascii="Times New Roman" w:hAnsi="Times New Roman" w:cs="Times New Roman"/>
          <w:sz w:val="18"/>
          <w:szCs w:val="18"/>
        </w:rPr>
      </w:pPr>
      <w:r w:rsidRPr="00683392">
        <w:rPr>
          <w:rFonts w:ascii="Times New Roman" w:hAnsi="Times New Roman" w:cs="Times New Roman"/>
          <w:sz w:val="18"/>
          <w:szCs w:val="18"/>
        </w:rPr>
        <w:t xml:space="preserve">Za datę płatności strony uznają dzień złożenia przez Zamawiającego polecenia przelewu do banku prowadzącego jego rachunek. </w:t>
      </w:r>
    </w:p>
    <w:p w14:paraId="3C81CF36" w14:textId="77777777" w:rsidR="00EB72B0" w:rsidRPr="00683392" w:rsidRDefault="004E2B0C">
      <w:pPr>
        <w:pStyle w:val="Akapitzlist"/>
        <w:widowControl/>
        <w:numPr>
          <w:ilvl w:val="0"/>
          <w:numId w:val="7"/>
        </w:numPr>
        <w:tabs>
          <w:tab w:val="left" w:pos="284"/>
        </w:tabs>
        <w:suppressAutoHyphens w:val="0"/>
        <w:ind w:left="284" w:right="6" w:hanging="284"/>
        <w:textAlignment w:val="auto"/>
        <w:rPr>
          <w:rFonts w:ascii="Times New Roman" w:eastAsia="Arial" w:hAnsi="Times New Roman" w:cs="Times New Roman"/>
          <w:sz w:val="18"/>
          <w:szCs w:val="18"/>
        </w:rPr>
      </w:pPr>
      <w:r w:rsidRPr="00683392">
        <w:rPr>
          <w:rFonts w:ascii="Times New Roman" w:eastAsia="Arial" w:hAnsi="Times New Roman" w:cs="Times New Roman"/>
          <w:sz w:val="18"/>
          <w:szCs w:val="18"/>
        </w:rPr>
        <w:t xml:space="preserve">W razie opóźnienia w dokonaniu zapłaty Zamawiający obowiązany jest do zapłaty ustawowych odsetek za opóźnienie. </w:t>
      </w:r>
    </w:p>
    <w:p w14:paraId="5AF72102" w14:textId="77777777" w:rsidR="00EB72B0" w:rsidRPr="00683392" w:rsidRDefault="004E2B0C">
      <w:pPr>
        <w:pStyle w:val="Akapitzlist"/>
        <w:widowControl/>
        <w:numPr>
          <w:ilvl w:val="0"/>
          <w:numId w:val="7"/>
        </w:numPr>
        <w:tabs>
          <w:tab w:val="left" w:pos="284"/>
        </w:tabs>
        <w:suppressAutoHyphens w:val="0"/>
        <w:ind w:left="284" w:right="6" w:hanging="284"/>
        <w:textAlignment w:val="auto"/>
        <w:rPr>
          <w:rFonts w:ascii="Times New Roman" w:eastAsia="Arial" w:hAnsi="Times New Roman" w:cs="Times New Roman"/>
          <w:sz w:val="18"/>
          <w:szCs w:val="18"/>
        </w:rPr>
      </w:pPr>
      <w:r w:rsidRPr="00683392">
        <w:rPr>
          <w:rFonts w:ascii="Times New Roman" w:eastAsia="Arial" w:hAnsi="Times New Roman" w:cs="Times New Roman"/>
          <w:sz w:val="18"/>
          <w:szCs w:val="18"/>
        </w:rPr>
        <w:t xml:space="preserve">Niedokonanie lub opóźnienie zapłaty należności za dostarczony towar nie upoważnia Wykonawcy do wstrzymania wydania kolejnej partii towaru. </w:t>
      </w:r>
    </w:p>
    <w:p w14:paraId="55BA3420" w14:textId="77777777" w:rsidR="00EB72B0" w:rsidRPr="00683392" w:rsidRDefault="004E2B0C">
      <w:pPr>
        <w:spacing w:before="240" w:line="276" w:lineRule="auto"/>
        <w:ind w:right="6"/>
        <w:jc w:val="center"/>
        <w:rPr>
          <w:rFonts w:ascii="Times New Roman" w:hAnsi="Times New Roman" w:cs="Times New Roman"/>
          <w:b/>
          <w:sz w:val="18"/>
          <w:szCs w:val="18"/>
        </w:rPr>
      </w:pPr>
      <w:r w:rsidRPr="00683392">
        <w:rPr>
          <w:rFonts w:ascii="Times New Roman" w:hAnsi="Times New Roman" w:cs="Times New Roman"/>
          <w:b/>
          <w:sz w:val="18"/>
          <w:szCs w:val="18"/>
        </w:rPr>
        <w:t>§ 6</w:t>
      </w:r>
    </w:p>
    <w:p w14:paraId="636E86C4" w14:textId="77777777" w:rsidR="00EB72B0" w:rsidRPr="00683392" w:rsidRDefault="004E2B0C">
      <w:pPr>
        <w:widowControl/>
        <w:numPr>
          <w:ilvl w:val="0"/>
          <w:numId w:val="3"/>
        </w:numPr>
        <w:tabs>
          <w:tab w:val="left" w:pos="284"/>
        </w:tabs>
        <w:suppressAutoHyphens w:val="0"/>
        <w:spacing w:line="276" w:lineRule="auto"/>
        <w:ind w:left="284" w:right="6" w:hanging="284"/>
        <w:jc w:val="both"/>
        <w:textAlignment w:val="auto"/>
        <w:rPr>
          <w:rFonts w:ascii="Times New Roman" w:hAnsi="Times New Roman" w:cs="Times New Roman"/>
          <w:sz w:val="18"/>
          <w:szCs w:val="18"/>
        </w:rPr>
      </w:pPr>
      <w:r w:rsidRPr="00683392">
        <w:rPr>
          <w:rFonts w:ascii="Times New Roman" w:hAnsi="Times New Roman" w:cs="Times New Roman"/>
          <w:sz w:val="18"/>
          <w:szCs w:val="18"/>
        </w:rPr>
        <w:t xml:space="preserve">Za wszelkie szkody powstałe w czasie realizacji przedmiotu Umowy, wynikające z opóźnienia realizacji dostaw zamówionych artykułów /produktów, w tym zamówień składanych w dniu ich realizacji, niewłaściwego przewozu lub dostarczenia niewłaściwej jakości i/lub ilości artykułów/produktów odpowiada Wykonawca. </w:t>
      </w:r>
    </w:p>
    <w:p w14:paraId="2234F08F" w14:textId="59BF379F" w:rsidR="00EB72B0" w:rsidRPr="00683392" w:rsidRDefault="004E2B0C">
      <w:pPr>
        <w:widowControl/>
        <w:numPr>
          <w:ilvl w:val="0"/>
          <w:numId w:val="3"/>
        </w:numPr>
        <w:tabs>
          <w:tab w:val="left" w:pos="284"/>
        </w:tabs>
        <w:suppressAutoHyphens w:val="0"/>
        <w:spacing w:line="276" w:lineRule="auto"/>
        <w:ind w:left="284" w:right="6" w:hanging="284"/>
        <w:jc w:val="both"/>
        <w:textAlignment w:val="auto"/>
        <w:rPr>
          <w:rFonts w:ascii="Times New Roman" w:hAnsi="Times New Roman" w:cs="Times New Roman"/>
          <w:sz w:val="18"/>
          <w:szCs w:val="18"/>
        </w:rPr>
      </w:pPr>
      <w:r w:rsidRPr="00683392">
        <w:rPr>
          <w:rFonts w:ascii="Times New Roman" w:hAnsi="Times New Roman" w:cs="Times New Roman"/>
          <w:sz w:val="18"/>
          <w:szCs w:val="18"/>
        </w:rPr>
        <w:t>W przypadku niewykonania lub nienależytego wykonania postanowień Umowy przez Wykonawcę, Zamawiający może żądać od Wykonawcy zapłaty kary umownej w wysokości 10 %</w:t>
      </w:r>
      <w:r w:rsidR="00B25BEB">
        <w:rPr>
          <w:rFonts w:ascii="Times New Roman" w:hAnsi="Times New Roman" w:cs="Times New Roman"/>
          <w:sz w:val="18"/>
          <w:szCs w:val="18"/>
        </w:rPr>
        <w:t xml:space="preserve"> </w:t>
      </w:r>
      <w:r w:rsidRPr="00683392">
        <w:rPr>
          <w:rFonts w:ascii="Times New Roman" w:hAnsi="Times New Roman" w:cs="Times New Roman"/>
          <w:sz w:val="18"/>
          <w:szCs w:val="18"/>
        </w:rPr>
        <w:t xml:space="preserve">łącznej wartości kwoty wynagrodzenia określonego </w:t>
      </w:r>
      <w:r w:rsidR="00EC55A8">
        <w:rPr>
          <w:rFonts w:ascii="Times New Roman" w:hAnsi="Times New Roman" w:cs="Times New Roman"/>
          <w:sz w:val="18"/>
          <w:szCs w:val="18"/>
        </w:rPr>
        <w:br/>
      </w:r>
      <w:r w:rsidRPr="00683392">
        <w:rPr>
          <w:rFonts w:ascii="Times New Roman" w:hAnsi="Times New Roman" w:cs="Times New Roman"/>
          <w:sz w:val="18"/>
          <w:szCs w:val="18"/>
        </w:rPr>
        <w:t xml:space="preserve">w § 4 ust. 1 umowy za każdy przypadek niewykonania lub nienależytego wykonania postanowień Umowy. Zamawiającemu przysługuje prawo dochodzenia odszkodowania przewyższającego zastrzeżoną powyżej karę umowną. </w:t>
      </w:r>
    </w:p>
    <w:p w14:paraId="63FD723E" w14:textId="77777777" w:rsidR="00EB72B0" w:rsidRPr="00683392" w:rsidRDefault="004E2B0C">
      <w:pPr>
        <w:widowControl/>
        <w:numPr>
          <w:ilvl w:val="0"/>
          <w:numId w:val="3"/>
        </w:numPr>
        <w:tabs>
          <w:tab w:val="left" w:pos="284"/>
        </w:tabs>
        <w:suppressAutoHyphens w:val="0"/>
        <w:spacing w:line="276" w:lineRule="auto"/>
        <w:ind w:left="0" w:right="6"/>
        <w:jc w:val="both"/>
        <w:textAlignment w:val="auto"/>
        <w:rPr>
          <w:rFonts w:ascii="Times New Roman" w:hAnsi="Times New Roman" w:cs="Times New Roman"/>
          <w:sz w:val="18"/>
          <w:szCs w:val="18"/>
        </w:rPr>
      </w:pPr>
      <w:r w:rsidRPr="00683392">
        <w:rPr>
          <w:rFonts w:ascii="Times New Roman" w:hAnsi="Times New Roman" w:cs="Times New Roman"/>
          <w:sz w:val="18"/>
          <w:szCs w:val="18"/>
        </w:rPr>
        <w:t>Niewykonanie lub nienależyte wykonanie postanowień Umowy przez Wykonawcę to w szczególności:</w:t>
      </w:r>
    </w:p>
    <w:p w14:paraId="0D149BA1" w14:textId="77777777" w:rsidR="00EB72B0" w:rsidRPr="00683392" w:rsidRDefault="004E2B0C" w:rsidP="008E4120">
      <w:pPr>
        <w:pStyle w:val="Akapitzlist"/>
        <w:widowControl/>
        <w:numPr>
          <w:ilvl w:val="0"/>
          <w:numId w:val="8"/>
        </w:numPr>
        <w:tabs>
          <w:tab w:val="left" w:pos="284"/>
        </w:tabs>
        <w:suppressAutoHyphens w:val="0"/>
        <w:spacing w:line="240" w:lineRule="auto"/>
        <w:ind w:right="6"/>
        <w:textAlignment w:val="auto"/>
        <w:rPr>
          <w:rFonts w:ascii="Times New Roman" w:hAnsi="Times New Roman" w:cs="Times New Roman"/>
          <w:sz w:val="18"/>
          <w:szCs w:val="18"/>
        </w:rPr>
      </w:pPr>
      <w:r w:rsidRPr="00683392">
        <w:rPr>
          <w:rFonts w:ascii="Times New Roman" w:hAnsi="Times New Roman" w:cs="Times New Roman"/>
          <w:sz w:val="18"/>
          <w:szCs w:val="18"/>
        </w:rPr>
        <w:t xml:space="preserve">opóźnienie dostaw zamówionych artykułów/produktów, </w:t>
      </w:r>
    </w:p>
    <w:p w14:paraId="6AA32090" w14:textId="77777777" w:rsidR="00EB72B0" w:rsidRPr="00683392" w:rsidRDefault="004E2B0C" w:rsidP="008E4120">
      <w:pPr>
        <w:pStyle w:val="Akapitzlist"/>
        <w:widowControl/>
        <w:numPr>
          <w:ilvl w:val="0"/>
          <w:numId w:val="8"/>
        </w:numPr>
        <w:tabs>
          <w:tab w:val="left" w:pos="284"/>
        </w:tabs>
        <w:suppressAutoHyphens w:val="0"/>
        <w:spacing w:line="240" w:lineRule="auto"/>
        <w:ind w:right="6"/>
        <w:textAlignment w:val="auto"/>
        <w:rPr>
          <w:rFonts w:ascii="Times New Roman" w:hAnsi="Times New Roman" w:cs="Times New Roman"/>
          <w:sz w:val="18"/>
          <w:szCs w:val="18"/>
        </w:rPr>
      </w:pPr>
      <w:r w:rsidRPr="00683392">
        <w:rPr>
          <w:rFonts w:ascii="Times New Roman" w:hAnsi="Times New Roman" w:cs="Times New Roman"/>
          <w:sz w:val="18"/>
          <w:szCs w:val="18"/>
        </w:rPr>
        <w:t xml:space="preserve">braku/niezrealizowania dostaw lub zrealizowania dostaw artykułów/produktów w innej ilości lub innych niż zamówione, </w:t>
      </w:r>
    </w:p>
    <w:p w14:paraId="0F25338B" w14:textId="77777777" w:rsidR="00EB72B0" w:rsidRPr="00683392" w:rsidRDefault="004E2B0C" w:rsidP="008E4120">
      <w:pPr>
        <w:pStyle w:val="Akapitzlist"/>
        <w:widowControl/>
        <w:numPr>
          <w:ilvl w:val="0"/>
          <w:numId w:val="8"/>
        </w:numPr>
        <w:tabs>
          <w:tab w:val="left" w:pos="284"/>
        </w:tabs>
        <w:suppressAutoHyphens w:val="0"/>
        <w:spacing w:line="240" w:lineRule="auto"/>
        <w:ind w:right="6"/>
        <w:textAlignment w:val="auto"/>
        <w:rPr>
          <w:rFonts w:ascii="Times New Roman" w:hAnsi="Times New Roman" w:cs="Times New Roman"/>
          <w:sz w:val="18"/>
          <w:szCs w:val="18"/>
        </w:rPr>
      </w:pPr>
      <w:r w:rsidRPr="00683392">
        <w:rPr>
          <w:rFonts w:ascii="Times New Roman" w:hAnsi="Times New Roman" w:cs="Times New Roman"/>
          <w:sz w:val="18"/>
          <w:szCs w:val="18"/>
        </w:rPr>
        <w:t xml:space="preserve">dostarczenia przez Wykonawcę asortymentu niezgodnego z warunkami Umowy, tj. niespełniającego wymogów zawartych w § 1 niniejszej Umowy, </w:t>
      </w:r>
    </w:p>
    <w:p w14:paraId="21371F4F" w14:textId="77777777" w:rsidR="00EB72B0" w:rsidRPr="00683392" w:rsidRDefault="004E2B0C">
      <w:pPr>
        <w:pStyle w:val="Akapitzlist"/>
        <w:widowControl/>
        <w:numPr>
          <w:ilvl w:val="0"/>
          <w:numId w:val="3"/>
        </w:numPr>
        <w:tabs>
          <w:tab w:val="left" w:pos="284"/>
        </w:tabs>
        <w:suppressAutoHyphens w:val="0"/>
        <w:ind w:right="6" w:hanging="283"/>
        <w:textAlignment w:val="auto"/>
        <w:rPr>
          <w:rFonts w:ascii="Times New Roman" w:hAnsi="Times New Roman" w:cs="Times New Roman"/>
          <w:sz w:val="18"/>
          <w:szCs w:val="18"/>
        </w:rPr>
      </w:pPr>
      <w:r w:rsidRPr="00683392">
        <w:rPr>
          <w:rFonts w:ascii="Times New Roman" w:hAnsi="Times New Roman" w:cs="Times New Roman"/>
          <w:sz w:val="18"/>
          <w:szCs w:val="18"/>
        </w:rPr>
        <w:t xml:space="preserve">W przypadku nieuprawnionego odstąpienia przez Wykonawcę od realizacji Umowy Zamawiający może żądać od Wykonawcy zapłaty kary umownej w wysokości 10% kwoty określonej w § 4 ust. 1 umowy, zapłata kary umownej nie </w:t>
      </w:r>
      <w:r w:rsidRPr="00683392">
        <w:rPr>
          <w:rFonts w:ascii="Times New Roman" w:hAnsi="Times New Roman" w:cs="Times New Roman"/>
          <w:sz w:val="18"/>
          <w:szCs w:val="18"/>
        </w:rPr>
        <w:lastRenderedPageBreak/>
        <w:t xml:space="preserve">pozbawia Zamawiającego prawa dochodzenia odszkodowania w zakresie przekraczającym wysokość zastrzeżonych kar umownych. </w:t>
      </w:r>
    </w:p>
    <w:p w14:paraId="5AB8DBEF" w14:textId="77777777" w:rsidR="00EB72B0" w:rsidRPr="00683392" w:rsidRDefault="004E2B0C">
      <w:pPr>
        <w:widowControl/>
        <w:numPr>
          <w:ilvl w:val="0"/>
          <w:numId w:val="3"/>
        </w:numPr>
        <w:tabs>
          <w:tab w:val="left" w:pos="284"/>
        </w:tabs>
        <w:suppressAutoHyphens w:val="0"/>
        <w:spacing w:line="276" w:lineRule="auto"/>
        <w:ind w:left="0" w:right="6"/>
        <w:jc w:val="both"/>
        <w:textAlignment w:val="auto"/>
        <w:rPr>
          <w:rFonts w:ascii="Times New Roman" w:hAnsi="Times New Roman" w:cs="Times New Roman"/>
          <w:sz w:val="18"/>
          <w:szCs w:val="18"/>
        </w:rPr>
      </w:pPr>
      <w:r w:rsidRPr="00683392">
        <w:rPr>
          <w:rFonts w:ascii="Times New Roman" w:hAnsi="Times New Roman" w:cs="Times New Roman"/>
          <w:sz w:val="18"/>
          <w:szCs w:val="18"/>
        </w:rPr>
        <w:t>Wykonawca wyraża zgodę na potrącenie naliczonej kary umownej z przysługującego mu wynagrodzenia.</w:t>
      </w:r>
    </w:p>
    <w:p w14:paraId="00DA4F8C" w14:textId="77777777" w:rsidR="00EB72B0" w:rsidRPr="00683392" w:rsidRDefault="004E2B0C">
      <w:pPr>
        <w:widowControl/>
        <w:numPr>
          <w:ilvl w:val="0"/>
          <w:numId w:val="3"/>
        </w:numPr>
        <w:tabs>
          <w:tab w:val="left" w:pos="284"/>
        </w:tabs>
        <w:suppressAutoHyphens w:val="0"/>
        <w:spacing w:line="276" w:lineRule="auto"/>
        <w:ind w:left="284" w:right="6" w:hanging="284"/>
        <w:jc w:val="both"/>
        <w:textAlignment w:val="auto"/>
        <w:rPr>
          <w:rFonts w:ascii="Times New Roman" w:hAnsi="Times New Roman" w:cs="Times New Roman"/>
          <w:sz w:val="18"/>
          <w:szCs w:val="18"/>
        </w:rPr>
      </w:pPr>
      <w:r w:rsidRPr="00683392">
        <w:rPr>
          <w:rFonts w:ascii="Times New Roman" w:eastAsia="NSimSun" w:hAnsi="Times New Roman" w:cs="Times New Roman"/>
          <w:sz w:val="18"/>
          <w:szCs w:val="18"/>
        </w:rPr>
        <w:t xml:space="preserve">Łączna </w:t>
      </w:r>
      <w:r w:rsidRPr="00683392">
        <w:rPr>
          <w:rFonts w:ascii="Times New Roman" w:hAnsi="Times New Roman" w:cs="Times New Roman"/>
          <w:sz w:val="18"/>
          <w:szCs w:val="18"/>
        </w:rPr>
        <w:t>wartość</w:t>
      </w:r>
      <w:r w:rsidRPr="00683392">
        <w:rPr>
          <w:rFonts w:ascii="Times New Roman" w:eastAsia="NSimSun" w:hAnsi="Times New Roman" w:cs="Times New Roman"/>
          <w:sz w:val="18"/>
          <w:szCs w:val="18"/>
        </w:rPr>
        <w:t xml:space="preserve"> kar umownych obciążających Wykonawcę nie może przekroczyć 20% wynagrodzenia umownego brutto określonego w § 4 ust. 1 umowy.</w:t>
      </w:r>
    </w:p>
    <w:p w14:paraId="522A5AAA" w14:textId="77777777" w:rsidR="00EB72B0" w:rsidRPr="00683392" w:rsidRDefault="004E2B0C">
      <w:pPr>
        <w:widowControl/>
        <w:numPr>
          <w:ilvl w:val="0"/>
          <w:numId w:val="3"/>
        </w:numPr>
        <w:tabs>
          <w:tab w:val="left" w:pos="284"/>
        </w:tabs>
        <w:suppressAutoHyphens w:val="0"/>
        <w:spacing w:line="276" w:lineRule="auto"/>
        <w:ind w:left="284" w:right="6" w:hanging="284"/>
        <w:jc w:val="both"/>
        <w:textAlignment w:val="auto"/>
        <w:rPr>
          <w:rFonts w:ascii="Times New Roman" w:hAnsi="Times New Roman" w:cs="Times New Roman"/>
          <w:sz w:val="18"/>
          <w:szCs w:val="18"/>
        </w:rPr>
      </w:pPr>
      <w:r w:rsidRPr="00683392">
        <w:rPr>
          <w:rFonts w:ascii="Times New Roman" w:hAnsi="Times New Roman" w:cs="Times New Roman"/>
          <w:sz w:val="18"/>
          <w:szCs w:val="18"/>
        </w:rPr>
        <w:t xml:space="preserve">Zamawiający, niezależnie od pozostałych praw przysługujących mu w związku z naruszeniem postanowień niniejszej Umowy, może rozwiązać Umowę ze skutkiem natychmiastowym, gdy: </w:t>
      </w:r>
    </w:p>
    <w:p w14:paraId="47BC08C6" w14:textId="77777777" w:rsidR="00EC55A8" w:rsidRDefault="004E2B0C" w:rsidP="00EC55A8">
      <w:pPr>
        <w:pStyle w:val="Akapitzlist"/>
        <w:widowControl/>
        <w:numPr>
          <w:ilvl w:val="0"/>
          <w:numId w:val="10"/>
        </w:numPr>
        <w:suppressAutoHyphens w:val="0"/>
        <w:spacing w:after="0"/>
        <w:ind w:left="567" w:right="6" w:hanging="357"/>
        <w:textAlignment w:val="auto"/>
        <w:rPr>
          <w:rFonts w:ascii="Times New Roman" w:hAnsi="Times New Roman" w:cs="Times New Roman"/>
          <w:sz w:val="18"/>
          <w:szCs w:val="18"/>
        </w:rPr>
      </w:pPr>
      <w:r w:rsidRPr="00683392">
        <w:rPr>
          <w:rFonts w:ascii="Times New Roman" w:hAnsi="Times New Roman" w:cs="Times New Roman"/>
          <w:sz w:val="18"/>
          <w:szCs w:val="18"/>
        </w:rPr>
        <w:t xml:space="preserve">Wykonawca naruszy istotne postanowienia niniejszej Umowy i pomimo wezwania go przez Zamawiającego, Wykonawca nie zaprzestanie tego naruszenia i/lub nie usunie skutków tego naruszenia w terminie wskazanym przez Zamawiającego, nie dłuższym niż 3 dni. </w:t>
      </w:r>
    </w:p>
    <w:p w14:paraId="2B1E3C73" w14:textId="5DCE205A" w:rsidR="00EB72B0" w:rsidRPr="00EC55A8" w:rsidRDefault="004E2B0C" w:rsidP="00EC55A8">
      <w:pPr>
        <w:pStyle w:val="Akapitzlist"/>
        <w:widowControl/>
        <w:numPr>
          <w:ilvl w:val="0"/>
          <w:numId w:val="10"/>
        </w:numPr>
        <w:suppressAutoHyphens w:val="0"/>
        <w:ind w:right="6"/>
        <w:textAlignment w:val="auto"/>
        <w:rPr>
          <w:rFonts w:ascii="Times New Roman" w:hAnsi="Times New Roman" w:cs="Times New Roman"/>
          <w:sz w:val="18"/>
          <w:szCs w:val="18"/>
        </w:rPr>
      </w:pPr>
      <w:r w:rsidRPr="00EC55A8">
        <w:rPr>
          <w:rFonts w:ascii="Times New Roman" w:hAnsi="Times New Roman" w:cs="Times New Roman"/>
          <w:sz w:val="18"/>
          <w:szCs w:val="18"/>
        </w:rPr>
        <w:t xml:space="preserve">wobec Wykonawcy otwarta zostanie likwidacja lub złożony zostanie wniosek o ogłoszenie upadłości, albo gdy zaprzestanie on wykonywania działalności gospodarczej. </w:t>
      </w:r>
    </w:p>
    <w:p w14:paraId="4201C957" w14:textId="77777777" w:rsidR="00EB72B0" w:rsidRDefault="004E2B0C">
      <w:pPr>
        <w:widowControl/>
        <w:suppressAutoHyphens w:val="0"/>
        <w:spacing w:line="276" w:lineRule="auto"/>
        <w:jc w:val="center"/>
        <w:textAlignment w:val="auto"/>
        <w:rPr>
          <w:rFonts w:ascii="Times New Roman" w:hAnsi="Times New Roman" w:cs="Times New Roman"/>
          <w:b/>
          <w:bCs/>
          <w:sz w:val="18"/>
          <w:szCs w:val="18"/>
        </w:rPr>
      </w:pPr>
      <w:r w:rsidRPr="00683392">
        <w:rPr>
          <w:rFonts w:ascii="Times New Roman" w:hAnsi="Times New Roman" w:cs="Times New Roman"/>
          <w:b/>
          <w:bCs/>
          <w:sz w:val="18"/>
          <w:szCs w:val="18"/>
        </w:rPr>
        <w:t>§ 7</w:t>
      </w:r>
    </w:p>
    <w:p w14:paraId="7063E256" w14:textId="77777777" w:rsidR="00AE063C" w:rsidRPr="00683392" w:rsidRDefault="00AE063C">
      <w:pPr>
        <w:widowControl/>
        <w:suppressAutoHyphens w:val="0"/>
        <w:spacing w:line="276" w:lineRule="auto"/>
        <w:jc w:val="center"/>
        <w:textAlignment w:val="auto"/>
        <w:rPr>
          <w:rFonts w:ascii="Times New Roman" w:hAnsi="Times New Roman" w:cs="Times New Roman"/>
          <w:b/>
          <w:bCs/>
          <w:sz w:val="18"/>
          <w:szCs w:val="18"/>
        </w:rPr>
      </w:pPr>
    </w:p>
    <w:p w14:paraId="5995E5F8" w14:textId="77777777" w:rsidR="00EB72B0" w:rsidRPr="00683392" w:rsidRDefault="004E2B0C">
      <w:pPr>
        <w:pStyle w:val="Akapitzlist"/>
        <w:widowControl/>
        <w:numPr>
          <w:ilvl w:val="3"/>
          <w:numId w:val="7"/>
        </w:numPr>
        <w:suppressAutoHyphens w:val="0"/>
        <w:ind w:left="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Poza przypadkiem o którym mowa w § 10 ust. 1 Zamawiającemu służy prawo odstąpienia jednostronnego od umowy, rozwiązania jej ze skutkiem natychmiastowym i naliczenia kar umownych zgodnie z § 6 ust. 2 umowy w szczególności gdy:</w:t>
      </w:r>
    </w:p>
    <w:p w14:paraId="66A4535A" w14:textId="77777777" w:rsidR="00EB72B0" w:rsidRPr="00683392" w:rsidRDefault="004E2B0C">
      <w:pPr>
        <w:pStyle w:val="Akapitzlist"/>
        <w:widowControl/>
        <w:numPr>
          <w:ilvl w:val="0"/>
          <w:numId w:val="9"/>
        </w:numPr>
        <w:suppressAutoHyphens w:val="0"/>
        <w:ind w:left="426"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nastąpi trzykrotne uchybienie terminów dostaw partii towaru,</w:t>
      </w:r>
    </w:p>
    <w:p w14:paraId="491E91FD" w14:textId="77777777" w:rsidR="00EB72B0" w:rsidRPr="00683392" w:rsidRDefault="004E2B0C">
      <w:pPr>
        <w:pStyle w:val="Akapitzlist"/>
        <w:widowControl/>
        <w:numPr>
          <w:ilvl w:val="0"/>
          <w:numId w:val="9"/>
        </w:numPr>
        <w:suppressAutoHyphens w:val="0"/>
        <w:ind w:left="426"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nastąpi zaniechanie realizacji dostaw,</w:t>
      </w:r>
    </w:p>
    <w:p w14:paraId="34D37F23" w14:textId="77777777" w:rsidR="00EB72B0" w:rsidRPr="00683392" w:rsidRDefault="004E2B0C">
      <w:pPr>
        <w:pStyle w:val="Akapitzlist"/>
        <w:widowControl/>
        <w:numPr>
          <w:ilvl w:val="0"/>
          <w:numId w:val="9"/>
        </w:numPr>
        <w:suppressAutoHyphens w:val="0"/>
        <w:ind w:left="426"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Wykonawca trzykrotnie naruszy parametry jakościowe dostarczonych towarów określone w niniejszej umowie,</w:t>
      </w:r>
    </w:p>
    <w:p w14:paraId="30C12E98" w14:textId="77777777" w:rsidR="00EB72B0" w:rsidRPr="00683392" w:rsidRDefault="004E2B0C">
      <w:pPr>
        <w:pStyle w:val="Akapitzlist"/>
        <w:widowControl/>
        <w:numPr>
          <w:ilvl w:val="0"/>
          <w:numId w:val="9"/>
        </w:numPr>
        <w:suppressAutoHyphens w:val="0"/>
        <w:ind w:left="426"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Wykonawca trzykrotnie dostarczy produkty w ilości, terminie lub asortymencie niezgodnym z zamówieniem, a także niespełniających wymagań w zakresie terminu przydatności do spożycia,</w:t>
      </w:r>
    </w:p>
    <w:p w14:paraId="7E253EA1" w14:textId="77777777" w:rsidR="00EB72B0" w:rsidRPr="00683392" w:rsidRDefault="004E2B0C">
      <w:pPr>
        <w:pStyle w:val="Akapitzlist"/>
        <w:widowControl/>
        <w:numPr>
          <w:ilvl w:val="0"/>
          <w:numId w:val="9"/>
        </w:numPr>
        <w:suppressAutoHyphens w:val="0"/>
        <w:ind w:left="426"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Wykonawca zbędzie lub zastawi wierzytelności przysługujące jemu z tytułu niniejszej umowy bez pisemnej zgody Zamawiającego.</w:t>
      </w:r>
    </w:p>
    <w:p w14:paraId="75E09647" w14:textId="77777777" w:rsidR="00EB72B0" w:rsidRPr="00683392" w:rsidRDefault="004E2B0C">
      <w:pPr>
        <w:pStyle w:val="Akapitzlist"/>
        <w:widowControl/>
        <w:numPr>
          <w:ilvl w:val="3"/>
          <w:numId w:val="7"/>
        </w:numPr>
        <w:suppressAutoHyphens w:val="0"/>
        <w:ind w:left="284"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Odstąpienie od umowy powinno nastąpić w formie pisemnej – pod rygorem nieważności takiego oświadczenia i powinno zawierać uzasadnienie.</w:t>
      </w:r>
    </w:p>
    <w:p w14:paraId="43F2224C" w14:textId="77777777" w:rsidR="00EB72B0" w:rsidRDefault="004E2B0C">
      <w:pPr>
        <w:widowControl/>
        <w:suppressAutoHyphens w:val="0"/>
        <w:spacing w:line="276" w:lineRule="auto"/>
        <w:jc w:val="center"/>
        <w:textAlignment w:val="auto"/>
        <w:rPr>
          <w:rFonts w:ascii="Times New Roman" w:hAnsi="Times New Roman" w:cs="Times New Roman"/>
          <w:b/>
          <w:bCs/>
          <w:sz w:val="18"/>
          <w:szCs w:val="18"/>
        </w:rPr>
      </w:pPr>
      <w:r w:rsidRPr="00683392">
        <w:rPr>
          <w:rFonts w:ascii="Times New Roman" w:hAnsi="Times New Roman" w:cs="Times New Roman"/>
          <w:b/>
          <w:bCs/>
          <w:sz w:val="18"/>
          <w:szCs w:val="18"/>
        </w:rPr>
        <w:t>§ 8</w:t>
      </w:r>
    </w:p>
    <w:p w14:paraId="315B04C4" w14:textId="77777777" w:rsidR="00AE063C" w:rsidRPr="00683392" w:rsidRDefault="00AE063C">
      <w:pPr>
        <w:widowControl/>
        <w:suppressAutoHyphens w:val="0"/>
        <w:spacing w:line="276" w:lineRule="auto"/>
        <w:jc w:val="center"/>
        <w:textAlignment w:val="auto"/>
        <w:rPr>
          <w:rFonts w:ascii="Times New Roman" w:hAnsi="Times New Roman" w:cs="Times New Roman"/>
          <w:b/>
          <w:bCs/>
          <w:sz w:val="18"/>
          <w:szCs w:val="18"/>
        </w:rPr>
      </w:pPr>
    </w:p>
    <w:p w14:paraId="3B1A84DE" w14:textId="77777777" w:rsidR="00EB72B0" w:rsidRPr="00683392" w:rsidRDefault="004E2B0C">
      <w:pPr>
        <w:numPr>
          <w:ilvl w:val="0"/>
          <w:numId w:val="11"/>
        </w:numPr>
        <w:tabs>
          <w:tab w:val="left" w:pos="284"/>
        </w:tabs>
        <w:ind w:left="284" w:hanging="284"/>
        <w:jc w:val="both"/>
        <w:textAlignment w:val="auto"/>
        <w:rPr>
          <w:rFonts w:ascii="Times New Roman" w:hAnsi="Times New Roman" w:cs="Times New Roman"/>
          <w:sz w:val="18"/>
          <w:szCs w:val="18"/>
        </w:rPr>
      </w:pPr>
      <w:r w:rsidRPr="00683392">
        <w:rPr>
          <w:rFonts w:ascii="Times New Roman" w:hAnsi="Times New Roman" w:cs="Times New Roman"/>
          <w:sz w:val="18"/>
          <w:szCs w:val="18"/>
        </w:rPr>
        <w:t>Wszelkie zmiany umowy wymagają zgody obu Stron i zachowania formy pisemnej pod rygorem nieważności.</w:t>
      </w:r>
    </w:p>
    <w:p w14:paraId="03680887" w14:textId="77777777" w:rsidR="00EB72B0" w:rsidRPr="00683392" w:rsidRDefault="004E2B0C">
      <w:pPr>
        <w:numPr>
          <w:ilvl w:val="0"/>
          <w:numId w:val="11"/>
        </w:numPr>
        <w:tabs>
          <w:tab w:val="left" w:pos="284"/>
        </w:tabs>
        <w:ind w:left="284" w:hanging="284"/>
        <w:jc w:val="both"/>
        <w:textAlignment w:val="auto"/>
        <w:rPr>
          <w:rFonts w:ascii="Times New Roman" w:hAnsi="Times New Roman" w:cs="Times New Roman"/>
          <w:sz w:val="18"/>
          <w:szCs w:val="18"/>
        </w:rPr>
      </w:pPr>
      <w:r w:rsidRPr="00683392">
        <w:rPr>
          <w:rFonts w:ascii="Times New Roman" w:hAnsi="Times New Roman" w:cs="Times New Roman"/>
          <w:sz w:val="18"/>
          <w:szCs w:val="18"/>
        </w:rPr>
        <w:t>Zgodnie z art. 455 ust. 1 pkt 1 ustawy Prawo zamówień publicznych, Zamawiający przewiduje możliwość dokonania zmian postanowień umowy, w przypadkach opisanych w niniejszym paragrafie:</w:t>
      </w:r>
    </w:p>
    <w:p w14:paraId="491BC848" w14:textId="77777777" w:rsidR="00EB72B0" w:rsidRPr="00683392" w:rsidRDefault="004E2B0C">
      <w:pPr>
        <w:pStyle w:val="Akapitzlist"/>
        <w:widowControl/>
        <w:numPr>
          <w:ilvl w:val="1"/>
          <w:numId w:val="12"/>
        </w:numPr>
        <w:suppressAutoHyphens w:val="0"/>
        <w:ind w:left="567"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 xml:space="preserve">w części dotyczącej wysokości wynagrodzenia brutto </w:t>
      </w:r>
    </w:p>
    <w:p w14:paraId="49DF568F" w14:textId="77777777" w:rsidR="00EB72B0" w:rsidRPr="00683392" w:rsidRDefault="004E2B0C">
      <w:pPr>
        <w:pStyle w:val="Akapitzlist"/>
        <w:widowControl/>
        <w:suppressAutoHyphens w:val="0"/>
        <w:ind w:left="567" w:firstLine="0"/>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trike/>
          <w:sz w:val="18"/>
          <w:szCs w:val="18"/>
        </w:rPr>
        <w:t>-</w:t>
      </w:r>
      <w:r w:rsidRPr="00683392">
        <w:rPr>
          <w:rFonts w:ascii="Times New Roman" w:eastAsiaTheme="minorHAnsi" w:hAnsi="Times New Roman" w:cs="Times New Roman"/>
          <w:sz w:val="18"/>
          <w:szCs w:val="18"/>
        </w:rPr>
        <w:t xml:space="preserve">  w przypadku gdy zmieni się ustawowo  stawka VAT ceny zostaną waloryzowane o tą stawkę na pisemny wniosek Wykonawcy,</w:t>
      </w:r>
    </w:p>
    <w:p w14:paraId="18089514" w14:textId="2C7907A9" w:rsidR="00EB72B0" w:rsidRPr="00683392" w:rsidRDefault="004E2B0C">
      <w:pPr>
        <w:widowControl/>
        <w:suppressAutoHyphens w:val="0"/>
        <w:spacing w:line="276" w:lineRule="auto"/>
        <w:jc w:val="both"/>
        <w:textAlignment w:val="auto"/>
        <w:rPr>
          <w:rFonts w:ascii="Times New Roman" w:hAnsi="Times New Roman" w:cs="Times New Roman"/>
          <w:sz w:val="18"/>
          <w:szCs w:val="18"/>
        </w:rPr>
      </w:pPr>
      <w:r w:rsidRPr="00683392">
        <w:rPr>
          <w:rFonts w:ascii="Times New Roman" w:hAnsi="Times New Roman" w:cs="Times New Roman"/>
          <w:sz w:val="18"/>
          <w:szCs w:val="18"/>
        </w:rPr>
        <w:t xml:space="preserve">            - </w:t>
      </w:r>
      <w:r w:rsidR="00E63CFA">
        <w:rPr>
          <w:rFonts w:ascii="Times New Roman" w:hAnsi="Times New Roman" w:cs="Times New Roman"/>
          <w:sz w:val="18"/>
          <w:szCs w:val="18"/>
        </w:rPr>
        <w:t xml:space="preserve"> </w:t>
      </w:r>
      <w:r w:rsidRPr="00683392">
        <w:rPr>
          <w:rFonts w:ascii="Times New Roman" w:hAnsi="Times New Roman" w:cs="Times New Roman"/>
          <w:sz w:val="18"/>
          <w:szCs w:val="18"/>
        </w:rPr>
        <w:t xml:space="preserve">w przypadku waloryzacji cen jednostkowych towarów: </w:t>
      </w:r>
    </w:p>
    <w:p w14:paraId="1C4BCDAD" w14:textId="77777777" w:rsidR="00EB72B0" w:rsidRPr="00683392" w:rsidRDefault="004E2B0C">
      <w:pPr>
        <w:widowControl/>
        <w:suppressAutoHyphens w:val="0"/>
        <w:spacing w:line="276" w:lineRule="auto"/>
        <w:ind w:left="709"/>
        <w:jc w:val="both"/>
        <w:textAlignment w:val="auto"/>
        <w:rPr>
          <w:rFonts w:ascii="Times New Roman" w:hAnsi="Times New Roman" w:cs="Times New Roman"/>
          <w:sz w:val="18"/>
          <w:szCs w:val="18"/>
        </w:rPr>
      </w:pPr>
      <w:r w:rsidRPr="00683392">
        <w:rPr>
          <w:rFonts w:ascii="Times New Roman" w:hAnsi="Times New Roman" w:cs="Times New Roman"/>
          <w:sz w:val="18"/>
          <w:szCs w:val="18"/>
        </w:rPr>
        <w:t xml:space="preserve">Podstawą waloryzacji jest wzrost ceny za ubiegły kwartał zgodnie ze wskazaniem wzrostu cen towarów i usług konsumpcyjnych, ogłaszanych przez Prezesa GUS w Monitorze Polskim. Waloryzacja przysługuje Wykonawcy, jeżeli ceny wzrosły w tym kwartale, o co najmniej 3%. </w:t>
      </w:r>
    </w:p>
    <w:p w14:paraId="231E1C2C" w14:textId="1620DB82" w:rsidR="00EB72B0" w:rsidRPr="00683392" w:rsidRDefault="004E2B0C">
      <w:pPr>
        <w:widowControl/>
        <w:suppressAutoHyphens w:val="0"/>
        <w:spacing w:line="276" w:lineRule="auto"/>
        <w:ind w:left="709"/>
        <w:jc w:val="both"/>
        <w:textAlignment w:val="auto"/>
        <w:rPr>
          <w:rFonts w:ascii="Times New Roman" w:hAnsi="Times New Roman" w:cs="Times New Roman"/>
          <w:sz w:val="18"/>
          <w:szCs w:val="18"/>
        </w:rPr>
      </w:pPr>
      <w:r w:rsidRPr="00683392">
        <w:rPr>
          <w:rFonts w:ascii="Times New Roman" w:hAnsi="Times New Roman" w:cs="Times New Roman"/>
          <w:sz w:val="18"/>
          <w:szCs w:val="18"/>
        </w:rPr>
        <w:t>Waloryzacja, o której mowa dopuszcza zmiany wysokości ceny wraz ze zmianą umowy i ze wskazanym dokumentem, zawierającym potwierdzenie wskaźnika inflacji. Zmiana cen wymaga formy pisemnej pod rygorem nieważności z 10 dniowym wyprzedzeniem.</w:t>
      </w:r>
    </w:p>
    <w:p w14:paraId="552B91E9" w14:textId="77777777" w:rsidR="00EB72B0" w:rsidRPr="00683392" w:rsidRDefault="004E2B0C">
      <w:pPr>
        <w:widowControl/>
        <w:suppressAutoHyphens w:val="0"/>
        <w:spacing w:line="276" w:lineRule="auto"/>
        <w:ind w:left="709"/>
        <w:jc w:val="both"/>
        <w:textAlignment w:val="auto"/>
        <w:rPr>
          <w:rFonts w:ascii="Times New Roman" w:hAnsi="Times New Roman" w:cs="Times New Roman"/>
          <w:sz w:val="18"/>
          <w:szCs w:val="18"/>
        </w:rPr>
      </w:pPr>
      <w:r w:rsidRPr="00683392">
        <w:rPr>
          <w:rFonts w:ascii="Times New Roman" w:hAnsi="Times New Roman" w:cs="Times New Roman"/>
          <w:sz w:val="18"/>
          <w:szCs w:val="18"/>
        </w:rPr>
        <w:t>Dokonana w oparciu o klauzulę waloryzacją zmiana wysokości wynagrodzenia może dotyczyć wyłącznie dostaw pozostałych do wykonania  w ramach umowy po zawiadomieniu o zmianie.</w:t>
      </w:r>
    </w:p>
    <w:p w14:paraId="03896DE4" w14:textId="77777777" w:rsidR="00EB72B0" w:rsidRPr="00683392" w:rsidRDefault="00EB72B0">
      <w:pPr>
        <w:widowControl/>
        <w:suppressAutoHyphens w:val="0"/>
        <w:spacing w:line="276" w:lineRule="auto"/>
        <w:ind w:left="709"/>
        <w:jc w:val="both"/>
        <w:textAlignment w:val="auto"/>
        <w:rPr>
          <w:rFonts w:ascii="Times New Roman" w:hAnsi="Times New Roman" w:cs="Times New Roman"/>
          <w:sz w:val="18"/>
          <w:szCs w:val="18"/>
        </w:rPr>
      </w:pPr>
    </w:p>
    <w:p w14:paraId="4A4979ED" w14:textId="77777777" w:rsidR="00EB72B0" w:rsidRPr="00683392" w:rsidRDefault="004E2B0C">
      <w:pPr>
        <w:pStyle w:val="Default"/>
        <w:spacing w:line="276" w:lineRule="auto"/>
        <w:ind w:left="709" w:hanging="142"/>
        <w:jc w:val="both"/>
        <w:rPr>
          <w:sz w:val="18"/>
          <w:szCs w:val="18"/>
        </w:rPr>
      </w:pPr>
      <w:r w:rsidRPr="00683392">
        <w:rPr>
          <w:sz w:val="18"/>
          <w:szCs w:val="18"/>
        </w:rPr>
        <w:t xml:space="preserve">- zmiana cen na wniosek Wykonawcy: </w:t>
      </w:r>
    </w:p>
    <w:p w14:paraId="7FD7587A" w14:textId="783EA3DA" w:rsidR="00EB72B0" w:rsidRPr="00683392" w:rsidRDefault="004E2B0C">
      <w:pPr>
        <w:pStyle w:val="Default"/>
        <w:spacing w:line="276" w:lineRule="auto"/>
        <w:ind w:left="709" w:hanging="142"/>
        <w:jc w:val="both"/>
        <w:rPr>
          <w:sz w:val="18"/>
          <w:szCs w:val="18"/>
        </w:rPr>
      </w:pPr>
      <w:r w:rsidRPr="00683392">
        <w:rPr>
          <w:sz w:val="18"/>
          <w:szCs w:val="18"/>
        </w:rPr>
        <w:t xml:space="preserve">  Zamawiający dopuszcza zmianę cen na wniosek Wykonawcy nie częściej niż na koniec każdego kwartału </w:t>
      </w:r>
      <w:r w:rsidR="00B91BED">
        <w:rPr>
          <w:sz w:val="18"/>
          <w:szCs w:val="18"/>
        </w:rPr>
        <w:br/>
      </w:r>
      <w:r w:rsidRPr="00683392">
        <w:rPr>
          <w:sz w:val="18"/>
          <w:szCs w:val="18"/>
        </w:rPr>
        <w:t>w wysokości do 15% wartości produktu, w przypadku wzrostu/obniżki ceny jednostkowej zakupionych przez Wykonawcę produktów ustalonej na podstawie pisemnego oświadczenia Wykonawcy oraz przedstawionych przez niego dokumentów potwierdzających dokonanie rozeznania rynkowego. Przez rozeznanie rynkowe należy rozumieć ustalenie ceny danego produktu co najmniej u trzech innych wykonawców. Zamawiający dokona oceny przedstawionych dokumentów</w:t>
      </w:r>
    </w:p>
    <w:p w14:paraId="036A494B" w14:textId="77777777" w:rsidR="00EB72B0" w:rsidRPr="00683392" w:rsidRDefault="004E2B0C">
      <w:pPr>
        <w:pStyle w:val="Default"/>
        <w:spacing w:line="276" w:lineRule="auto"/>
        <w:ind w:left="709" w:hanging="142"/>
        <w:jc w:val="both"/>
        <w:rPr>
          <w:sz w:val="18"/>
          <w:szCs w:val="18"/>
        </w:rPr>
      </w:pPr>
      <w:r w:rsidRPr="00683392">
        <w:rPr>
          <w:sz w:val="18"/>
          <w:szCs w:val="18"/>
        </w:rPr>
        <w:t xml:space="preserve">- zmiana cen na wniosek Zamawiającego </w:t>
      </w:r>
    </w:p>
    <w:p w14:paraId="1F8A7739" w14:textId="77777777" w:rsidR="00EB72B0" w:rsidRPr="00683392" w:rsidRDefault="004E2B0C">
      <w:pPr>
        <w:pStyle w:val="Default"/>
        <w:spacing w:line="276" w:lineRule="auto"/>
        <w:ind w:left="709" w:hanging="142"/>
        <w:jc w:val="both"/>
        <w:rPr>
          <w:sz w:val="18"/>
          <w:szCs w:val="18"/>
        </w:rPr>
      </w:pPr>
      <w:r w:rsidRPr="00683392">
        <w:rPr>
          <w:sz w:val="18"/>
          <w:szCs w:val="18"/>
        </w:rPr>
        <w:lastRenderedPageBreak/>
        <w:t xml:space="preserve">   Dopuszcza się zmianę ceny jednostkowej na wniosek Zamawiającego w przypadku obniżki cen na poszczególne produkty potwierdzonym rozeznaniem rynkowym. </w:t>
      </w:r>
    </w:p>
    <w:p w14:paraId="1E0C894B" w14:textId="77777777" w:rsidR="00EB72B0" w:rsidRPr="00683392" w:rsidRDefault="004E2B0C">
      <w:pPr>
        <w:pStyle w:val="Default"/>
        <w:spacing w:line="276" w:lineRule="auto"/>
        <w:ind w:left="709"/>
        <w:rPr>
          <w:sz w:val="18"/>
          <w:szCs w:val="18"/>
        </w:rPr>
      </w:pPr>
      <w:r w:rsidRPr="00683392">
        <w:rPr>
          <w:sz w:val="18"/>
          <w:szCs w:val="18"/>
        </w:rPr>
        <w:t xml:space="preserve">Każda zmiana ceny wymaga zmiany załącznika do niniejszej umowy podpisanego przez obie strony. </w:t>
      </w:r>
    </w:p>
    <w:p w14:paraId="61FBD5F0" w14:textId="77777777" w:rsidR="00EB72B0" w:rsidRPr="00683392" w:rsidRDefault="004E2B0C">
      <w:pPr>
        <w:pStyle w:val="Akapitzlist"/>
        <w:widowControl/>
        <w:numPr>
          <w:ilvl w:val="1"/>
          <w:numId w:val="12"/>
        </w:numPr>
        <w:suppressAutoHyphens w:val="0"/>
        <w:ind w:left="567"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zmiana nazwy produktów, wycofanie produktów, ogólna niedostępność produktów na rynku ze względu na szczególne, trudne do przewidzenia okoliczności, sposobu konfekcjonowania - zmiana ta nie będzie powodowała pogorszenia jakościowego, a produkt będzie spełniał wszelkie wymagania określone przez Zamawiającego, ponadto zmiana nie może spowodować zmiany ceny wynikającej z oferty, na podstawie, której był dokonany wybór Wykonawcy;</w:t>
      </w:r>
    </w:p>
    <w:p w14:paraId="154B5446" w14:textId="77777777" w:rsidR="00EB72B0" w:rsidRPr="00683392" w:rsidRDefault="004E2B0C">
      <w:pPr>
        <w:pStyle w:val="Akapitzlist"/>
        <w:widowControl/>
        <w:numPr>
          <w:ilvl w:val="1"/>
          <w:numId w:val="12"/>
        </w:numPr>
        <w:suppressAutoHyphens w:val="0"/>
        <w:ind w:left="567"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 xml:space="preserve"> w części dotyczącej wysokości wynagrodzenia, która będzie wynikać z wprowadzenia przez Wykonawcę nowych, niższych w stosunku do obowiązujących w umowie, cen za przedmiot zamówienia,</w:t>
      </w:r>
    </w:p>
    <w:p w14:paraId="05ECAD1E" w14:textId="70A4A52F" w:rsidR="00EB72B0" w:rsidRPr="00683392" w:rsidRDefault="004E2B0C">
      <w:pPr>
        <w:pStyle w:val="Akapitzlist"/>
        <w:widowControl/>
        <w:numPr>
          <w:ilvl w:val="1"/>
          <w:numId w:val="12"/>
        </w:numPr>
        <w:suppressAutoHyphens w:val="0"/>
        <w:ind w:left="567"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zmiana warunków i terminów poszczególnych dostaw (liczba, miejsce dostawy, opakowanie zewnętrzne) - zmiany te mogą wystąpić na skutek negatywnych okoliczności mających bezpośredni wpływ na organizację dostaw, trudności transportowych, celnych, jak również trudności w dystrybucji  i magazynowaniu przedmiotu zamówienia</w:t>
      </w:r>
      <w:r w:rsidR="003654B7">
        <w:rPr>
          <w:rFonts w:ascii="Times New Roman" w:eastAsiaTheme="minorHAnsi" w:hAnsi="Times New Roman" w:cs="Times New Roman"/>
          <w:sz w:val="18"/>
          <w:szCs w:val="18"/>
        </w:rPr>
        <w:t>,</w:t>
      </w:r>
    </w:p>
    <w:p w14:paraId="63BA0767" w14:textId="01B9A857" w:rsidR="00EB72B0" w:rsidRPr="00683392" w:rsidRDefault="004E2B0C">
      <w:pPr>
        <w:pStyle w:val="Akapitzlist"/>
        <w:widowControl/>
        <w:numPr>
          <w:ilvl w:val="1"/>
          <w:numId w:val="12"/>
        </w:numPr>
        <w:suppressAutoHyphens w:val="0"/>
        <w:ind w:left="567"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wystąpienia zdarzeń siły wyższej, jako zdarzenia zewnętrznego, niemożliwego do przewidzenia                                     i niemożliwego do zapobieżenia</w:t>
      </w:r>
      <w:r w:rsidR="003654B7">
        <w:rPr>
          <w:rFonts w:ascii="Times New Roman" w:eastAsiaTheme="minorHAnsi" w:hAnsi="Times New Roman" w:cs="Times New Roman"/>
          <w:sz w:val="18"/>
          <w:szCs w:val="18"/>
        </w:rPr>
        <w:t>,</w:t>
      </w:r>
    </w:p>
    <w:p w14:paraId="72BADA66" w14:textId="77777777" w:rsidR="00EB72B0" w:rsidRPr="00683392" w:rsidRDefault="004E2B0C">
      <w:pPr>
        <w:pStyle w:val="Akapitzlist"/>
        <w:widowControl/>
        <w:numPr>
          <w:ilvl w:val="1"/>
          <w:numId w:val="12"/>
        </w:numPr>
        <w:suppressAutoHyphens w:val="0"/>
        <w:ind w:left="567" w:hanging="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zmiana prawa wchodząca w życie po zawarciu umowy, powodująca konieczność zmiany umowy w celu dostosowania jej do prawa wraz ze skutkami wprowadzenia tej zmiany,</w:t>
      </w:r>
    </w:p>
    <w:p w14:paraId="05596F0C" w14:textId="77777777" w:rsidR="00EB72B0" w:rsidRPr="00683392" w:rsidRDefault="004E2B0C">
      <w:pPr>
        <w:pStyle w:val="Akapitzlist"/>
        <w:widowControl/>
        <w:numPr>
          <w:ilvl w:val="0"/>
          <w:numId w:val="13"/>
        </w:numPr>
        <w:suppressAutoHyphens w:val="0"/>
        <w:ind w:left="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Zmiany, o których mowa w ust. 2 lit b-f mogą być dokonane na wniosek Zamawiającego lub Wykonawcy, za zgodą obu stron i zostaną wprowadzone do umowy aneksem.</w:t>
      </w:r>
    </w:p>
    <w:p w14:paraId="5305D9BA" w14:textId="77777777" w:rsidR="00EB72B0" w:rsidRPr="00683392" w:rsidRDefault="004E2B0C">
      <w:pPr>
        <w:pStyle w:val="Akapitzlist"/>
        <w:widowControl/>
        <w:numPr>
          <w:ilvl w:val="0"/>
          <w:numId w:val="13"/>
        </w:numPr>
        <w:suppressAutoHyphens w:val="0"/>
        <w:ind w:left="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Każda zmiana ceny wymaga zmiany załącznika do niniejszej umowy podpisanego przez obie strony.</w:t>
      </w:r>
    </w:p>
    <w:p w14:paraId="227EA185" w14:textId="1B4B1378" w:rsidR="00EB72B0" w:rsidRPr="00683392" w:rsidRDefault="004E2B0C" w:rsidP="003654B7">
      <w:pPr>
        <w:pStyle w:val="Akapitzlist"/>
        <w:widowControl/>
        <w:numPr>
          <w:ilvl w:val="0"/>
          <w:numId w:val="13"/>
        </w:numPr>
        <w:suppressAutoHyphens w:val="0"/>
        <w:ind w:left="284"/>
        <w:jc w:val="both"/>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Zmiana adresu, nazwy lub formy organizacyjno-prawnej oraz osób biorących udział w realizacji umowy którejkolwiek ze stron umowy nie stanowi zmiany jej treści i nie wymaga sporządzenia aneksu do umowy. Strony zobowiązują się do informowania siebie wzajemnie o zmianie formy organizacyjno-prawnej, o zmianie adresu lub osób. Zawiadomienie uważa się za skutecznie doręczone, jeżeli zostanie sporządzone na piśmie  i dostarczone drugiej stronie.</w:t>
      </w:r>
    </w:p>
    <w:p w14:paraId="7FD05C6E" w14:textId="27280E9F" w:rsidR="00EB72B0" w:rsidRPr="003654B7" w:rsidRDefault="004E2B0C" w:rsidP="003654B7">
      <w:pPr>
        <w:pStyle w:val="Akapitzlist"/>
        <w:widowControl/>
        <w:numPr>
          <w:ilvl w:val="0"/>
          <w:numId w:val="13"/>
        </w:numPr>
        <w:suppressAutoHyphens w:val="0"/>
        <w:ind w:left="284"/>
        <w:jc w:val="both"/>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Każda ze Stron obowiązana jest do powiadomienia na piśmie drugiej strony o każdej zmianie danych teleadresowych, jaka nastąpi w trakcie obowiązywania niniejszej umowy.</w:t>
      </w:r>
    </w:p>
    <w:p w14:paraId="7776EF5A" w14:textId="77777777" w:rsidR="00EB72B0" w:rsidRPr="00683392" w:rsidRDefault="004E2B0C" w:rsidP="003654B7">
      <w:pPr>
        <w:widowControl/>
        <w:suppressAutoHyphens w:val="0"/>
        <w:spacing w:line="276" w:lineRule="auto"/>
        <w:jc w:val="center"/>
        <w:textAlignment w:val="auto"/>
        <w:rPr>
          <w:rFonts w:ascii="Times New Roman" w:hAnsi="Times New Roman" w:cs="Times New Roman"/>
          <w:b/>
          <w:bCs/>
          <w:sz w:val="18"/>
          <w:szCs w:val="18"/>
        </w:rPr>
      </w:pPr>
      <w:r w:rsidRPr="00683392">
        <w:rPr>
          <w:rFonts w:ascii="Times New Roman" w:hAnsi="Times New Roman" w:cs="Times New Roman"/>
          <w:b/>
          <w:bCs/>
          <w:sz w:val="18"/>
          <w:szCs w:val="18"/>
        </w:rPr>
        <w:t>§ 9</w:t>
      </w:r>
    </w:p>
    <w:p w14:paraId="4F586D4D" w14:textId="7819EF5C" w:rsidR="00EB72B0" w:rsidRDefault="004E2B0C">
      <w:pPr>
        <w:widowControl/>
        <w:suppressAutoHyphens w:val="0"/>
        <w:spacing w:line="276" w:lineRule="auto"/>
        <w:jc w:val="both"/>
        <w:textAlignment w:val="auto"/>
        <w:rPr>
          <w:rFonts w:ascii="Times New Roman" w:hAnsi="Times New Roman" w:cs="Times New Roman"/>
          <w:sz w:val="18"/>
          <w:szCs w:val="18"/>
        </w:rPr>
      </w:pPr>
      <w:r w:rsidRPr="00683392">
        <w:rPr>
          <w:rFonts w:ascii="Times New Roman" w:hAnsi="Times New Roman" w:cs="Times New Roman"/>
          <w:sz w:val="18"/>
          <w:szCs w:val="18"/>
        </w:rPr>
        <w:t xml:space="preserve">Jeżeli przy realizacji niniejszej umowy Wykonawca będzie polegać na zasobach innych podmiotów na zasadach określonych w art. 22a ustawy Prawo zamówień publicznych lub część umowy powierzy do realizacji podwykonawcy, to na podstawie art. 474 Kodeksu cywilnego Wykonawca jest odpowiedzialny wobec Zamawiającego za działanie lub zaniechanie tych osób, </w:t>
      </w:r>
      <w:r w:rsidR="003654B7">
        <w:rPr>
          <w:rFonts w:ascii="Times New Roman" w:hAnsi="Times New Roman" w:cs="Times New Roman"/>
          <w:sz w:val="18"/>
          <w:szCs w:val="18"/>
        </w:rPr>
        <w:br/>
      </w:r>
      <w:r w:rsidRPr="00683392">
        <w:rPr>
          <w:rFonts w:ascii="Times New Roman" w:hAnsi="Times New Roman" w:cs="Times New Roman"/>
          <w:sz w:val="18"/>
          <w:szCs w:val="18"/>
        </w:rPr>
        <w:t>z których pomocą zobowiązanie wynikające z niniejszej umowy wykonuje, jak również za działanie lub zaniechanie tych osób, którym wykonanie zobowiązania powierza.</w:t>
      </w:r>
    </w:p>
    <w:p w14:paraId="2A8C2C87" w14:textId="77777777" w:rsidR="003654B7" w:rsidRPr="003654B7" w:rsidRDefault="003654B7">
      <w:pPr>
        <w:widowControl/>
        <w:suppressAutoHyphens w:val="0"/>
        <w:spacing w:line="276" w:lineRule="auto"/>
        <w:jc w:val="both"/>
        <w:textAlignment w:val="auto"/>
        <w:rPr>
          <w:rFonts w:ascii="Times New Roman" w:hAnsi="Times New Roman" w:cs="Times New Roman"/>
          <w:sz w:val="18"/>
          <w:szCs w:val="18"/>
        </w:rPr>
      </w:pPr>
    </w:p>
    <w:p w14:paraId="0E65F1A7" w14:textId="77777777" w:rsidR="00EB72B0" w:rsidRPr="00683392" w:rsidRDefault="004E2B0C">
      <w:pPr>
        <w:widowControl/>
        <w:suppressAutoHyphens w:val="0"/>
        <w:spacing w:line="276" w:lineRule="auto"/>
        <w:jc w:val="center"/>
        <w:textAlignment w:val="auto"/>
        <w:rPr>
          <w:rFonts w:ascii="Times New Roman" w:hAnsi="Times New Roman" w:cs="Times New Roman"/>
          <w:b/>
          <w:bCs/>
          <w:sz w:val="18"/>
          <w:szCs w:val="18"/>
        </w:rPr>
      </w:pPr>
      <w:r w:rsidRPr="00683392">
        <w:rPr>
          <w:rFonts w:ascii="Times New Roman" w:hAnsi="Times New Roman" w:cs="Times New Roman"/>
          <w:b/>
          <w:bCs/>
          <w:sz w:val="18"/>
          <w:szCs w:val="18"/>
        </w:rPr>
        <w:t>§ 10</w:t>
      </w:r>
    </w:p>
    <w:p w14:paraId="77F43C80" w14:textId="77777777" w:rsidR="00EB72B0" w:rsidRPr="00683392" w:rsidRDefault="004E2B0C" w:rsidP="003654B7">
      <w:pPr>
        <w:pStyle w:val="Akapitzlist"/>
        <w:widowControl/>
        <w:numPr>
          <w:ilvl w:val="3"/>
          <w:numId w:val="13"/>
        </w:numPr>
        <w:suppressAutoHyphens w:val="0"/>
        <w:ind w:left="284"/>
        <w:jc w:val="both"/>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przypadku Wykonawca może żądać jedynie wynagrodzenia należnego z tytułu wykonania części umowy.</w:t>
      </w:r>
    </w:p>
    <w:p w14:paraId="6FC1FA7A" w14:textId="77777777" w:rsidR="00EB72B0" w:rsidRPr="00683392" w:rsidRDefault="004E2B0C">
      <w:pPr>
        <w:pStyle w:val="Akapitzlist"/>
        <w:widowControl/>
        <w:numPr>
          <w:ilvl w:val="3"/>
          <w:numId w:val="13"/>
        </w:numPr>
        <w:suppressAutoHyphens w:val="0"/>
        <w:ind w:left="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W sprawach nieuregulowanych umową mają zastosowanie odpowiednie przepisy ustawy Prawo zamówień publicznych oraz przepisy Kodeksu cywilnego.</w:t>
      </w:r>
    </w:p>
    <w:p w14:paraId="7FB2FD72" w14:textId="77777777" w:rsidR="00EB72B0" w:rsidRPr="00683392" w:rsidRDefault="004E2B0C">
      <w:pPr>
        <w:pStyle w:val="Akapitzlist"/>
        <w:widowControl/>
        <w:numPr>
          <w:ilvl w:val="3"/>
          <w:numId w:val="13"/>
        </w:numPr>
        <w:suppressAutoHyphens w:val="0"/>
        <w:ind w:left="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Ewentualne spory wynikłe na tle realizacji umowy, których strony nie rozstrzygną polubownie będą rozstrzygane przez sąd powszechny właściwy dla siedziby Zamawiającego.</w:t>
      </w:r>
    </w:p>
    <w:p w14:paraId="194DB075" w14:textId="1D9BDD7B" w:rsidR="00EB72B0" w:rsidRPr="00640D50" w:rsidRDefault="004E2B0C" w:rsidP="00640D50">
      <w:pPr>
        <w:pStyle w:val="Akapitzlist"/>
        <w:widowControl/>
        <w:numPr>
          <w:ilvl w:val="3"/>
          <w:numId w:val="13"/>
        </w:numPr>
        <w:suppressAutoHyphens w:val="0"/>
        <w:ind w:left="284"/>
        <w:textAlignment w:val="auto"/>
        <w:rPr>
          <w:rFonts w:ascii="Times New Roman" w:eastAsiaTheme="minorHAnsi" w:hAnsi="Times New Roman" w:cs="Times New Roman"/>
          <w:sz w:val="18"/>
          <w:szCs w:val="18"/>
        </w:rPr>
      </w:pPr>
      <w:r w:rsidRPr="00683392">
        <w:rPr>
          <w:rFonts w:ascii="Times New Roman" w:eastAsiaTheme="minorHAnsi" w:hAnsi="Times New Roman" w:cs="Times New Roman"/>
          <w:sz w:val="18"/>
          <w:szCs w:val="18"/>
        </w:rPr>
        <w:t>Umowę sporządzono w dwóch jednobrzmiących egzemplarzach, po jednym dla każdej ze Stron.</w:t>
      </w:r>
    </w:p>
    <w:p w14:paraId="54772B4E" w14:textId="77777777" w:rsidR="00EB72B0" w:rsidRDefault="00EB72B0">
      <w:pPr>
        <w:widowControl/>
        <w:suppressAutoHyphens w:val="0"/>
        <w:spacing w:line="276" w:lineRule="auto"/>
        <w:jc w:val="both"/>
        <w:textAlignment w:val="auto"/>
        <w:rPr>
          <w:rFonts w:ascii="Times New Roman" w:hAnsi="Times New Roman" w:cs="Times New Roman"/>
          <w:sz w:val="18"/>
          <w:szCs w:val="18"/>
        </w:rPr>
      </w:pPr>
    </w:p>
    <w:p w14:paraId="79A9AAEE" w14:textId="7F8C8395" w:rsidR="00EB72B0" w:rsidRPr="00640D50" w:rsidRDefault="004E2B0C" w:rsidP="003654B7">
      <w:pPr>
        <w:pStyle w:val="Standard"/>
        <w:ind w:left="708"/>
        <w:rPr>
          <w:rFonts w:ascii="Times New Roman" w:eastAsia="Arial" w:hAnsi="Times New Roman" w:cs="Times New Roman"/>
          <w:color w:val="000000"/>
          <w:sz w:val="18"/>
          <w:szCs w:val="18"/>
        </w:rPr>
      </w:pPr>
      <w:r w:rsidRPr="00683392">
        <w:rPr>
          <w:rFonts w:ascii="Times New Roman" w:eastAsiaTheme="minorHAnsi" w:hAnsi="Times New Roman" w:cs="Times New Roman"/>
          <w:b/>
          <w:bCs/>
          <w:sz w:val="18"/>
          <w:szCs w:val="18"/>
        </w:rPr>
        <w:t xml:space="preserve">Zamawiający: </w:t>
      </w:r>
      <w:r w:rsidRPr="00683392">
        <w:rPr>
          <w:rFonts w:ascii="Times New Roman" w:eastAsiaTheme="minorHAnsi" w:hAnsi="Times New Roman" w:cs="Times New Roman"/>
          <w:b/>
          <w:bCs/>
          <w:sz w:val="18"/>
          <w:szCs w:val="18"/>
        </w:rPr>
        <w:tab/>
      </w:r>
      <w:r w:rsidRPr="00683392">
        <w:rPr>
          <w:rFonts w:ascii="Times New Roman" w:eastAsiaTheme="minorHAnsi" w:hAnsi="Times New Roman" w:cs="Times New Roman"/>
          <w:b/>
          <w:bCs/>
          <w:sz w:val="18"/>
          <w:szCs w:val="18"/>
        </w:rPr>
        <w:tab/>
      </w:r>
      <w:r w:rsidRPr="00683392">
        <w:rPr>
          <w:rFonts w:ascii="Times New Roman" w:eastAsiaTheme="minorHAnsi" w:hAnsi="Times New Roman" w:cs="Times New Roman"/>
          <w:b/>
          <w:bCs/>
          <w:sz w:val="18"/>
          <w:szCs w:val="18"/>
        </w:rPr>
        <w:tab/>
      </w:r>
      <w:r w:rsidRPr="00683392">
        <w:rPr>
          <w:rFonts w:ascii="Times New Roman" w:eastAsiaTheme="minorHAnsi" w:hAnsi="Times New Roman" w:cs="Times New Roman"/>
          <w:b/>
          <w:bCs/>
          <w:sz w:val="18"/>
          <w:szCs w:val="18"/>
        </w:rPr>
        <w:tab/>
      </w:r>
      <w:r w:rsidRPr="00683392">
        <w:rPr>
          <w:rFonts w:ascii="Times New Roman" w:eastAsiaTheme="minorHAnsi" w:hAnsi="Times New Roman" w:cs="Times New Roman"/>
          <w:b/>
          <w:bCs/>
          <w:sz w:val="18"/>
          <w:szCs w:val="18"/>
        </w:rPr>
        <w:tab/>
      </w:r>
      <w:r w:rsidRPr="00683392">
        <w:rPr>
          <w:rFonts w:ascii="Times New Roman" w:eastAsiaTheme="minorHAnsi" w:hAnsi="Times New Roman" w:cs="Times New Roman"/>
          <w:b/>
          <w:bCs/>
          <w:sz w:val="18"/>
          <w:szCs w:val="18"/>
        </w:rPr>
        <w:tab/>
      </w:r>
      <w:r w:rsidRPr="00683392">
        <w:rPr>
          <w:rFonts w:ascii="Times New Roman" w:eastAsiaTheme="minorHAnsi" w:hAnsi="Times New Roman" w:cs="Times New Roman"/>
          <w:b/>
          <w:bCs/>
          <w:sz w:val="18"/>
          <w:szCs w:val="18"/>
        </w:rPr>
        <w:tab/>
      </w:r>
      <w:r w:rsidRPr="00683392">
        <w:rPr>
          <w:rFonts w:ascii="Times New Roman" w:eastAsiaTheme="minorHAnsi" w:hAnsi="Times New Roman" w:cs="Times New Roman"/>
          <w:b/>
          <w:bCs/>
          <w:sz w:val="18"/>
          <w:szCs w:val="18"/>
        </w:rPr>
        <w:tab/>
        <w:t>Wykonawca:</w:t>
      </w:r>
    </w:p>
    <w:p w14:paraId="7D0F5DAD" w14:textId="77777777" w:rsidR="00EB72B0" w:rsidRPr="00683392" w:rsidRDefault="00EB72B0">
      <w:pPr>
        <w:spacing w:line="276" w:lineRule="auto"/>
        <w:jc w:val="both"/>
        <w:rPr>
          <w:sz w:val="18"/>
          <w:szCs w:val="18"/>
        </w:rPr>
      </w:pPr>
    </w:p>
    <w:sectPr w:rsidR="00EB72B0" w:rsidRPr="00683392">
      <w:pgSz w:w="11906" w:h="16838"/>
      <w:pgMar w:top="1134" w:right="1418" w:bottom="1134" w:left="1418"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76598"/>
    <w:multiLevelType w:val="multilevel"/>
    <w:tmpl w:val="A6A21BC8"/>
    <w:lvl w:ilvl="0">
      <w:start w:val="1"/>
      <w:numFmt w:val="decimal"/>
      <w:lvlText w:val="%1."/>
      <w:lvlJc w:val="left"/>
      <w:pPr>
        <w:ind w:left="720" w:hanging="360"/>
      </w:pPr>
      <w:rPr>
        <w:rFonts w:eastAsia="Calibri" w:cs="Times New Roman"/>
        <w:b w:val="0"/>
        <w:i w:val="0"/>
        <w:strike w:val="0"/>
        <w:dstrike w:val="0"/>
        <w:color w:val="000000"/>
        <w:position w:val="0"/>
        <w:sz w:val="20"/>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4E502C"/>
    <w:multiLevelType w:val="multilevel"/>
    <w:tmpl w:val="FD1CE65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2E96FB0"/>
    <w:multiLevelType w:val="multilevel"/>
    <w:tmpl w:val="1C2C471E"/>
    <w:lvl w:ilvl="0">
      <w:start w:val="1"/>
      <w:numFmt w:val="decimal"/>
      <w:lvlText w:val="%1."/>
      <w:lvlJc w:val="left"/>
      <w:pPr>
        <w:ind w:left="588" w:hanging="360"/>
      </w:pPr>
      <w:rPr>
        <w:rFonts w:ascii="Times New Roman" w:hAnsi="Times New Roman"/>
        <w:color w:val="auto"/>
        <w:sz w:val="20"/>
      </w:rPr>
    </w:lvl>
    <w:lvl w:ilvl="1">
      <w:start w:val="1"/>
      <w:numFmt w:val="decimal"/>
      <w:lvlText w:val="%1.%2."/>
      <w:lvlJc w:val="left"/>
      <w:pPr>
        <w:ind w:left="1020" w:hanging="432"/>
      </w:pPr>
    </w:lvl>
    <w:lvl w:ilvl="2">
      <w:start w:val="1"/>
      <w:numFmt w:val="decimal"/>
      <w:lvlText w:val="%1.%2.%3."/>
      <w:lvlJc w:val="left"/>
      <w:pPr>
        <w:ind w:left="1452" w:hanging="504"/>
      </w:pPr>
    </w:lvl>
    <w:lvl w:ilvl="3">
      <w:start w:val="1"/>
      <w:numFmt w:val="decimal"/>
      <w:lvlText w:val="%1.%2.%3.%4."/>
      <w:lvlJc w:val="left"/>
      <w:pPr>
        <w:ind w:left="1956" w:hanging="648"/>
      </w:pPr>
    </w:lvl>
    <w:lvl w:ilvl="4">
      <w:start w:val="1"/>
      <w:numFmt w:val="decimal"/>
      <w:lvlText w:val="%1.%2.%3.%4.%5."/>
      <w:lvlJc w:val="left"/>
      <w:pPr>
        <w:ind w:left="2460" w:hanging="792"/>
      </w:pPr>
    </w:lvl>
    <w:lvl w:ilvl="5">
      <w:start w:val="1"/>
      <w:numFmt w:val="decimal"/>
      <w:lvlText w:val="%1.%2.%3.%4.%5.%6."/>
      <w:lvlJc w:val="left"/>
      <w:pPr>
        <w:ind w:left="2964" w:hanging="936"/>
      </w:pPr>
    </w:lvl>
    <w:lvl w:ilvl="6">
      <w:start w:val="1"/>
      <w:numFmt w:val="decimal"/>
      <w:lvlText w:val="%1.%2.%3.%4.%5.%6.%7."/>
      <w:lvlJc w:val="left"/>
      <w:pPr>
        <w:ind w:left="3468" w:hanging="1080"/>
      </w:pPr>
    </w:lvl>
    <w:lvl w:ilvl="7">
      <w:start w:val="1"/>
      <w:numFmt w:val="decimal"/>
      <w:lvlText w:val="%1.%2.%3.%4.%5.%6.%7.%8."/>
      <w:lvlJc w:val="left"/>
      <w:pPr>
        <w:ind w:left="3972" w:hanging="1224"/>
      </w:pPr>
    </w:lvl>
    <w:lvl w:ilvl="8">
      <w:start w:val="1"/>
      <w:numFmt w:val="decimal"/>
      <w:lvlText w:val="%1.%2.%3.%4.%5.%6.%7.%8.%9."/>
      <w:lvlJc w:val="left"/>
      <w:pPr>
        <w:ind w:left="4548" w:hanging="1440"/>
      </w:pPr>
    </w:lvl>
  </w:abstractNum>
  <w:abstractNum w:abstractNumId="3" w15:restartNumberingAfterBreak="0">
    <w:nsid w:val="2F05106A"/>
    <w:multiLevelType w:val="multilevel"/>
    <w:tmpl w:val="E8D00C6E"/>
    <w:lvl w:ilvl="0">
      <w:start w:val="1"/>
      <w:numFmt w:val="decimal"/>
      <w:lvlText w:val="%1."/>
      <w:lvlJc w:val="left"/>
      <w:pPr>
        <w:ind w:left="720" w:hanging="360"/>
      </w:pPr>
      <w:rPr>
        <w:rFonts w:ascii="Times New Roman" w:eastAsia="Calibri" w:hAnsi="Times New Roman" w:cs="Times New Roman"/>
        <w:b w:val="0"/>
        <w:i w:val="0"/>
        <w:strike w:val="0"/>
        <w:dstrike w:val="0"/>
        <w:color w:val="000000"/>
        <w:position w:val="0"/>
        <w:sz w:val="20"/>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10C3ACF"/>
    <w:multiLevelType w:val="multilevel"/>
    <w:tmpl w:val="D2F0E40A"/>
    <w:lvl w:ilvl="0">
      <w:start w:val="1"/>
      <w:numFmt w:val="decimal"/>
      <w:lvlText w:val="%1."/>
      <w:lvlJc w:val="left"/>
      <w:pPr>
        <w:ind w:left="283" w:firstLine="0"/>
      </w:pPr>
      <w:rPr>
        <w:rFonts w:ascii="Times New Roman" w:eastAsia="Calibri" w:hAnsi="Times New Roman" w:cs="Times New Roman"/>
        <w:b w:val="0"/>
        <w:i w:val="0"/>
        <w:strike w:val="0"/>
        <w:dstrike w:val="0"/>
        <w:color w:val="000000"/>
        <w:position w:val="0"/>
        <w:sz w:val="20"/>
        <w:szCs w:val="24"/>
        <w:u w:val="none" w:color="000000"/>
        <w:vertAlign w:val="baseline"/>
      </w:rPr>
    </w:lvl>
    <w:lvl w:ilvl="1">
      <w:start w:val="1"/>
      <w:numFmt w:val="lowerLetter"/>
      <w:lvlText w:val="%2)"/>
      <w:lvlJc w:val="left"/>
      <w:pPr>
        <w:ind w:left="593" w:firstLine="0"/>
      </w:pPr>
      <w:rPr>
        <w:rFonts w:eastAsia="Calibri" w:cs="Times New Roman"/>
        <w:b w:val="0"/>
        <w:i w:val="0"/>
        <w:strike w:val="0"/>
        <w:dstrike w:val="0"/>
        <w:color w:val="000000"/>
        <w:position w:val="0"/>
        <w:sz w:val="20"/>
        <w:szCs w:val="22"/>
        <w:u w:val="none" w:color="000000"/>
        <w:vertAlign w:val="baseline"/>
      </w:rPr>
    </w:lvl>
    <w:lvl w:ilvl="2">
      <w:start w:val="1"/>
      <w:numFmt w:val="lowerRoman"/>
      <w:lvlText w:val="%3"/>
      <w:lvlJc w:val="left"/>
      <w:pPr>
        <w:ind w:left="1440" w:firstLine="0"/>
      </w:pPr>
      <w:rPr>
        <w:rFonts w:eastAsia="Calibri" w:cs="Calibri"/>
        <w:b w:val="0"/>
        <w:i w:val="0"/>
        <w:strike w:val="0"/>
        <w:dstrike w:val="0"/>
        <w:color w:val="000000"/>
        <w:position w:val="0"/>
        <w:sz w:val="22"/>
        <w:szCs w:val="22"/>
        <w:u w:val="none" w:color="000000"/>
        <w:vertAlign w:val="baseline"/>
      </w:rPr>
    </w:lvl>
    <w:lvl w:ilvl="3">
      <w:start w:val="1"/>
      <w:numFmt w:val="decimal"/>
      <w:lvlText w:val="%4"/>
      <w:lvlJc w:val="left"/>
      <w:pPr>
        <w:ind w:left="2160" w:firstLine="0"/>
      </w:pPr>
      <w:rPr>
        <w:rFonts w:eastAsia="Calibri" w:cs="Calibri"/>
        <w:b w:val="0"/>
        <w:i w:val="0"/>
        <w:strike w:val="0"/>
        <w:dstrike w:val="0"/>
        <w:color w:val="000000"/>
        <w:position w:val="0"/>
        <w:sz w:val="22"/>
        <w:szCs w:val="22"/>
        <w:u w:val="none" w:color="000000"/>
        <w:vertAlign w:val="baseline"/>
      </w:rPr>
    </w:lvl>
    <w:lvl w:ilvl="4">
      <w:start w:val="1"/>
      <w:numFmt w:val="lowerLetter"/>
      <w:lvlText w:val="%5"/>
      <w:lvlJc w:val="left"/>
      <w:pPr>
        <w:ind w:left="2880" w:firstLine="0"/>
      </w:pPr>
      <w:rPr>
        <w:rFonts w:eastAsia="Calibri" w:cs="Calibri"/>
        <w:b w:val="0"/>
        <w:i w:val="0"/>
        <w:strike w:val="0"/>
        <w:dstrike w:val="0"/>
        <w:color w:val="000000"/>
        <w:position w:val="0"/>
        <w:sz w:val="22"/>
        <w:szCs w:val="22"/>
        <w:u w:val="none" w:color="000000"/>
        <w:vertAlign w:val="baseline"/>
      </w:rPr>
    </w:lvl>
    <w:lvl w:ilvl="5">
      <w:start w:val="1"/>
      <w:numFmt w:val="lowerRoman"/>
      <w:lvlText w:val="%6"/>
      <w:lvlJc w:val="left"/>
      <w:pPr>
        <w:ind w:left="3600" w:firstLine="0"/>
      </w:pPr>
      <w:rPr>
        <w:rFonts w:eastAsia="Calibri" w:cs="Calibri"/>
        <w:b w:val="0"/>
        <w:i w:val="0"/>
        <w:strike w:val="0"/>
        <w:dstrike w:val="0"/>
        <w:color w:val="000000"/>
        <w:position w:val="0"/>
        <w:sz w:val="22"/>
        <w:szCs w:val="22"/>
        <w:u w:val="none" w:color="000000"/>
        <w:vertAlign w:val="baseline"/>
      </w:rPr>
    </w:lvl>
    <w:lvl w:ilvl="6">
      <w:start w:val="1"/>
      <w:numFmt w:val="decimal"/>
      <w:lvlText w:val="%7"/>
      <w:lvlJc w:val="left"/>
      <w:pPr>
        <w:ind w:left="4320" w:firstLine="0"/>
      </w:pPr>
      <w:rPr>
        <w:rFonts w:eastAsia="Calibri" w:cs="Calibri"/>
        <w:b w:val="0"/>
        <w:i w:val="0"/>
        <w:strike w:val="0"/>
        <w:dstrike w:val="0"/>
        <w:color w:val="000000"/>
        <w:position w:val="0"/>
        <w:sz w:val="22"/>
        <w:szCs w:val="22"/>
        <w:u w:val="none" w:color="000000"/>
        <w:vertAlign w:val="baseline"/>
      </w:rPr>
    </w:lvl>
    <w:lvl w:ilvl="7">
      <w:start w:val="1"/>
      <w:numFmt w:val="lowerLetter"/>
      <w:lvlText w:val="%8"/>
      <w:lvlJc w:val="left"/>
      <w:pPr>
        <w:ind w:left="5040" w:firstLine="0"/>
      </w:pPr>
      <w:rPr>
        <w:rFonts w:eastAsia="Calibri" w:cs="Calibri"/>
        <w:b w:val="0"/>
        <w:i w:val="0"/>
        <w:strike w:val="0"/>
        <w:dstrike w:val="0"/>
        <w:color w:val="000000"/>
        <w:position w:val="0"/>
        <w:sz w:val="22"/>
        <w:szCs w:val="22"/>
        <w:u w:val="none" w:color="000000"/>
        <w:vertAlign w:val="baseline"/>
      </w:rPr>
    </w:lvl>
    <w:lvl w:ilvl="8">
      <w:start w:val="1"/>
      <w:numFmt w:val="lowerRoman"/>
      <w:lvlText w:val="%9"/>
      <w:lvlJc w:val="left"/>
      <w:pPr>
        <w:ind w:left="5760" w:firstLine="0"/>
      </w:pPr>
      <w:rPr>
        <w:rFonts w:eastAsia="Calibri" w:cs="Calibri"/>
        <w:b w:val="0"/>
        <w:i w:val="0"/>
        <w:strike w:val="0"/>
        <w:dstrike w:val="0"/>
        <w:color w:val="000000"/>
        <w:position w:val="0"/>
        <w:sz w:val="22"/>
        <w:szCs w:val="22"/>
        <w:u w:val="none" w:color="000000"/>
        <w:vertAlign w:val="baseline"/>
      </w:rPr>
    </w:lvl>
  </w:abstractNum>
  <w:abstractNum w:abstractNumId="5" w15:restartNumberingAfterBreak="0">
    <w:nsid w:val="46044B85"/>
    <w:multiLevelType w:val="multilevel"/>
    <w:tmpl w:val="E8D2774E"/>
    <w:lvl w:ilvl="0">
      <w:start w:val="1"/>
      <w:numFmt w:val="lowerLetter"/>
      <w:lvlText w:val="%1)"/>
      <w:lvlJc w:val="left"/>
      <w:pPr>
        <w:ind w:left="572" w:hanging="360"/>
      </w:pPr>
    </w:lvl>
    <w:lvl w:ilvl="1">
      <w:start w:val="1"/>
      <w:numFmt w:val="lowerLetter"/>
      <w:lvlText w:val="%2."/>
      <w:lvlJc w:val="left"/>
      <w:pPr>
        <w:ind w:left="1292" w:hanging="360"/>
      </w:pPr>
    </w:lvl>
    <w:lvl w:ilvl="2">
      <w:start w:val="1"/>
      <w:numFmt w:val="lowerRoman"/>
      <w:lvlText w:val="%3."/>
      <w:lvlJc w:val="right"/>
      <w:pPr>
        <w:ind w:left="2012" w:hanging="180"/>
      </w:pPr>
    </w:lvl>
    <w:lvl w:ilvl="3">
      <w:start w:val="1"/>
      <w:numFmt w:val="decimal"/>
      <w:lvlText w:val="%4."/>
      <w:lvlJc w:val="left"/>
      <w:pPr>
        <w:ind w:left="2732" w:hanging="360"/>
      </w:pPr>
    </w:lvl>
    <w:lvl w:ilvl="4">
      <w:start w:val="1"/>
      <w:numFmt w:val="lowerLetter"/>
      <w:lvlText w:val="%5."/>
      <w:lvlJc w:val="left"/>
      <w:pPr>
        <w:ind w:left="3452" w:hanging="360"/>
      </w:pPr>
    </w:lvl>
    <w:lvl w:ilvl="5">
      <w:start w:val="1"/>
      <w:numFmt w:val="lowerRoman"/>
      <w:lvlText w:val="%6."/>
      <w:lvlJc w:val="right"/>
      <w:pPr>
        <w:ind w:left="4172" w:hanging="180"/>
      </w:pPr>
    </w:lvl>
    <w:lvl w:ilvl="6">
      <w:start w:val="1"/>
      <w:numFmt w:val="decimal"/>
      <w:lvlText w:val="%7."/>
      <w:lvlJc w:val="left"/>
      <w:pPr>
        <w:ind w:left="4892" w:hanging="360"/>
      </w:pPr>
    </w:lvl>
    <w:lvl w:ilvl="7">
      <w:start w:val="1"/>
      <w:numFmt w:val="lowerLetter"/>
      <w:lvlText w:val="%8."/>
      <w:lvlJc w:val="left"/>
      <w:pPr>
        <w:ind w:left="5612" w:hanging="360"/>
      </w:pPr>
    </w:lvl>
    <w:lvl w:ilvl="8">
      <w:start w:val="1"/>
      <w:numFmt w:val="lowerRoman"/>
      <w:lvlText w:val="%9."/>
      <w:lvlJc w:val="right"/>
      <w:pPr>
        <w:ind w:left="6332" w:hanging="180"/>
      </w:pPr>
    </w:lvl>
  </w:abstractNum>
  <w:abstractNum w:abstractNumId="6" w15:restartNumberingAfterBreak="0">
    <w:nsid w:val="4908741A"/>
    <w:multiLevelType w:val="multilevel"/>
    <w:tmpl w:val="C7AEE636"/>
    <w:lvl w:ilvl="0">
      <w:start w:val="1"/>
      <w:numFmt w:val="decimal"/>
      <w:lvlText w:val="%1."/>
      <w:lvlJc w:val="left"/>
      <w:pPr>
        <w:ind w:left="720" w:hanging="360"/>
      </w:pPr>
      <w:rPr>
        <w:rFonts w:ascii="Times New Roman" w:eastAsia="Calibri" w:hAnsi="Times New Roman" w:cs="Times New Roman"/>
        <w:b w:val="0"/>
        <w:i w:val="0"/>
        <w:strike w:val="0"/>
        <w:dstrike w:val="0"/>
        <w:color w:val="000000"/>
        <w:position w:val="0"/>
        <w:sz w:val="20"/>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B763A4"/>
    <w:multiLevelType w:val="multilevel"/>
    <w:tmpl w:val="8E549B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03F53C5"/>
    <w:multiLevelType w:val="multilevel"/>
    <w:tmpl w:val="08BEC568"/>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15:restartNumberingAfterBreak="0">
    <w:nsid w:val="5CCA060A"/>
    <w:multiLevelType w:val="multilevel"/>
    <w:tmpl w:val="A45E1E32"/>
    <w:lvl w:ilvl="0">
      <w:start w:val="1"/>
      <w:numFmt w:val="decimal"/>
      <w:lvlText w:val="%1."/>
      <w:lvlJc w:val="left"/>
      <w:pPr>
        <w:ind w:left="720" w:hanging="360"/>
      </w:pPr>
      <w:rPr>
        <w:rFonts w:ascii="Times New Roman" w:eastAsia="Calibri" w:hAnsi="Times New Roman" w:cs="Times New Roman"/>
        <w:b w:val="0"/>
        <w:i w:val="0"/>
        <w:strike w:val="0"/>
        <w:dstrike w:val="0"/>
        <w:color w:val="000000"/>
        <w:position w:val="0"/>
        <w:sz w:val="20"/>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FA17B88"/>
    <w:multiLevelType w:val="multilevel"/>
    <w:tmpl w:val="C2667FB6"/>
    <w:lvl w:ilvl="0">
      <w:start w:val="1"/>
      <w:numFmt w:val="bullet"/>
      <w:lvlText w:val=""/>
      <w:lvlJc w:val="left"/>
      <w:pPr>
        <w:ind w:left="862" w:hanging="360"/>
      </w:pPr>
      <w:rPr>
        <w:rFonts w:ascii="Symbol" w:hAnsi="Symbol" w:cs="Symbol" w:hint="default"/>
        <w:sz w:val="20"/>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11" w15:restartNumberingAfterBreak="0">
    <w:nsid w:val="66406F75"/>
    <w:multiLevelType w:val="multilevel"/>
    <w:tmpl w:val="3184F024"/>
    <w:lvl w:ilvl="0">
      <w:start w:val="1"/>
      <w:numFmt w:val="lowerLetter"/>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15:restartNumberingAfterBreak="0">
    <w:nsid w:val="6B3D5926"/>
    <w:multiLevelType w:val="multilevel"/>
    <w:tmpl w:val="917CD204"/>
    <w:lvl w:ilvl="0">
      <w:start w:val="3"/>
      <w:numFmt w:val="decimal"/>
      <w:lvlText w:val="%1."/>
      <w:lvlJc w:val="left"/>
      <w:pPr>
        <w:ind w:left="720" w:hanging="360"/>
      </w:pPr>
      <w:rPr>
        <w:rFonts w:ascii="Times New Roman" w:eastAsia="Calibri" w:hAnsi="Times New Roman" w:cs="Times New Roman"/>
        <w:b w:val="0"/>
        <w:i w:val="0"/>
        <w:strike w:val="0"/>
        <w:dstrike w:val="0"/>
        <w:color w:val="000000"/>
        <w:position w:val="0"/>
        <w:sz w:val="20"/>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8D5C11"/>
    <w:multiLevelType w:val="multilevel"/>
    <w:tmpl w:val="7A5EEDBE"/>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172717065">
    <w:abstractNumId w:val="8"/>
  </w:num>
  <w:num w:numId="2" w16cid:durableId="454061768">
    <w:abstractNumId w:val="11"/>
  </w:num>
  <w:num w:numId="3" w16cid:durableId="1053429942">
    <w:abstractNumId w:val="4"/>
  </w:num>
  <w:num w:numId="4" w16cid:durableId="858202156">
    <w:abstractNumId w:val="10"/>
  </w:num>
  <w:num w:numId="5" w16cid:durableId="773209263">
    <w:abstractNumId w:val="9"/>
  </w:num>
  <w:num w:numId="6" w16cid:durableId="786195922">
    <w:abstractNumId w:val="3"/>
  </w:num>
  <w:num w:numId="7" w16cid:durableId="233855112">
    <w:abstractNumId w:val="6"/>
  </w:num>
  <w:num w:numId="8" w16cid:durableId="110252418">
    <w:abstractNumId w:val="13"/>
  </w:num>
  <w:num w:numId="9" w16cid:durableId="962812563">
    <w:abstractNumId w:val="7"/>
  </w:num>
  <w:num w:numId="10" w16cid:durableId="631060094">
    <w:abstractNumId w:val="5"/>
  </w:num>
  <w:num w:numId="11" w16cid:durableId="769277527">
    <w:abstractNumId w:val="2"/>
  </w:num>
  <w:num w:numId="12" w16cid:durableId="1338776021">
    <w:abstractNumId w:val="0"/>
  </w:num>
  <w:num w:numId="13" w16cid:durableId="1876887329">
    <w:abstractNumId w:val="12"/>
  </w:num>
  <w:num w:numId="14" w16cid:durableId="1289242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B0"/>
    <w:rsid w:val="0008302C"/>
    <w:rsid w:val="001F6F4F"/>
    <w:rsid w:val="00252A12"/>
    <w:rsid w:val="002D0E14"/>
    <w:rsid w:val="003654B7"/>
    <w:rsid w:val="004E2B0C"/>
    <w:rsid w:val="004F5072"/>
    <w:rsid w:val="00640D50"/>
    <w:rsid w:val="00683392"/>
    <w:rsid w:val="00694AC2"/>
    <w:rsid w:val="008E4120"/>
    <w:rsid w:val="0091334D"/>
    <w:rsid w:val="00AE063C"/>
    <w:rsid w:val="00AE6A23"/>
    <w:rsid w:val="00B10C17"/>
    <w:rsid w:val="00B25BEB"/>
    <w:rsid w:val="00B622F8"/>
    <w:rsid w:val="00B8373C"/>
    <w:rsid w:val="00B91524"/>
    <w:rsid w:val="00B91BED"/>
    <w:rsid w:val="00BF4C75"/>
    <w:rsid w:val="00D36CD8"/>
    <w:rsid w:val="00E63CFA"/>
    <w:rsid w:val="00EB72B0"/>
    <w:rsid w:val="00EC55A8"/>
    <w:rsid w:val="00EE79B3"/>
    <w:rsid w:val="00FA68A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0862A"/>
  <w15:docId w15:val="{EE135E84-2041-4ECD-BD84-FB5AD584A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5795"/>
    <w:pPr>
      <w:widowControl w:val="0"/>
      <w:suppressAutoHyphens/>
      <w:textAlignment w:val="baseline"/>
    </w:pPr>
    <w:rPr>
      <w:rFonts w:cs="Tahom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Standard">
    <w:name w:val="Standard"/>
    <w:qFormat/>
    <w:rsid w:val="00A74F9C"/>
    <w:pPr>
      <w:widowControl w:val="0"/>
      <w:suppressAutoHyphens/>
      <w:spacing w:after="200" w:line="276" w:lineRule="auto"/>
      <w:textAlignment w:val="baseline"/>
    </w:pPr>
    <w:rPr>
      <w:rFonts w:eastAsia="SimSun" w:cs="Tahoma"/>
      <w:kern w:val="2"/>
    </w:rPr>
  </w:style>
  <w:style w:type="paragraph" w:customStyle="1" w:styleId="Akapitzlist1">
    <w:name w:val="Akapit z listą1"/>
    <w:basedOn w:val="Standard"/>
    <w:qFormat/>
    <w:rsid w:val="00665795"/>
    <w:pPr>
      <w:ind w:left="720" w:hanging="431"/>
    </w:pPr>
  </w:style>
  <w:style w:type="paragraph" w:customStyle="1" w:styleId="Tekstpodstawowy31">
    <w:name w:val="Tekst podstawowy 31"/>
    <w:basedOn w:val="Standard"/>
    <w:qFormat/>
    <w:rsid w:val="00665795"/>
    <w:rPr>
      <w:rFonts w:ascii="Arial" w:hAnsi="Arial" w:cs="Arial"/>
      <w:b/>
      <w:bCs/>
      <w:sz w:val="20"/>
      <w:szCs w:val="20"/>
    </w:rPr>
  </w:style>
  <w:style w:type="paragraph" w:styleId="Akapitzlist">
    <w:name w:val="List Paragraph"/>
    <w:basedOn w:val="Standard"/>
    <w:qFormat/>
    <w:rsid w:val="00665795"/>
    <w:pPr>
      <w:ind w:left="720" w:hanging="431"/>
    </w:pPr>
    <w:rPr>
      <w:rFonts w:eastAsia="Lucida Sans Unicode"/>
      <w:lang w:eastAsia="ar-SA"/>
    </w:rPr>
  </w:style>
  <w:style w:type="paragraph" w:customStyle="1" w:styleId="Default">
    <w:name w:val="Default"/>
    <w:qFormat/>
    <w:rsid w:val="00B40332"/>
    <w:pPr>
      <w:suppressAutoHyphens/>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2692</Words>
  <Characters>16156</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mcialowicz</dc:creator>
  <dc:description/>
  <cp:lastModifiedBy>Joanna Smółka</cp:lastModifiedBy>
  <cp:revision>21</cp:revision>
  <cp:lastPrinted>2024-11-19T12:24:00Z</cp:lastPrinted>
  <dcterms:created xsi:type="dcterms:W3CDTF">2022-11-25T07:54:00Z</dcterms:created>
  <dcterms:modified xsi:type="dcterms:W3CDTF">2025-11-17T06:49:00Z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